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b/>
          <w:bCs/>
          <w:i/>
          <w:iCs/>
          <w:color w:val="212121"/>
          <w:sz w:val="21"/>
          <w:szCs w:val="21"/>
          <w:lang w:eastAsia="ru-RU"/>
        </w:rPr>
        <w:t>Первая помощь при укусе змеи</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1. Поскольку любые движения усиливают лимфо- и кровообращение, способствуя распространению яда из места укуса, пострадавшему необходимо обеспечить полный покой в горизонтальном положении.</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2. Если змея укусила через одежду, то её необходимо снять, чтобы обеспечить доступ к ране. Кроме того, на ней могут остаться следы яда.</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Так как поражённая конечность, как правило, будет отекать необходимо освободить её от колец браслетов.</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3. Чтобы в рану не попала инфекция, её закрывают пластырем или накладывают стерильную повязку, которую ослабляют по мере развития отёка.</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До сих пор ещё в некоторых руководствах по оказанию неотложной помощи предлагается в первые 10-15 минут после укуса змеи выполнить активное удаление яда из раны путём его отсасывания. Высасывание яда не представляет угрозы для оказывающего помощь при условии целостности слизистой оболочки ротовой полости (отсутствие эрозий). Эта процедура, действительно, удалит некоторое количество яда, но оно будет ничтожно маленьким, чтобы оказать существенное влияние на исход. Помимо того, что высасывание яда не обладает клиническими преимуществами перед другими методами оказания первой помощи, оно отнимает время и может углубить повреждения. Поэтому современная рекомендация звучит так: не применяйте высасывание яда в качестве первой помощи при укусах ядовитых змей.</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4. По всей длине укушенной конечности необходимо наложить сдавливающую повязку с давлением 40-70 мм рт. ст. на верхнюю конечность и 55-70 мм рт. ст. на нижнюю конечность. Раньше использование сдавливающего бандажа с целью замедления лимфотока и, следовательно, распространения яда рекомендовалось только при укусе змеи с нейротоксическим ядом, но позднее эффект был доказан и для других ядовитых змей. Проблема состоит только в правильности наложения бандажа: слабое давление — неэффективно, чрезмерное давление может вызвать местные ишемические повреждения тканей. На практике достаточно, чтобы такая повязка комфортно сдавливала конечность, не доставляя беспокойств, и позволяла без усилий подсунуть под неё палец.</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5. Обильное питьё поможет ускорить выведение из организма яда змеи и продуктов тканевого распада.</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6. Анальгетики уменьшат болевые ощущения, антигистаминные препараты снизят аллергическую реакцию на змеиный яд.</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7. После оказания первой помощи пострадавшего необходимо как можно быстрее доставить в ближайшее лечебное учреждение. Как уже было сказано выше, пострадавшему должен быть обеспечен физический покой, поэтому транспортировка осуществляется только на носилках; укушенную конечность для иммобилизации можно прибинтовать к доске или палке.</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Что не следует делать после укуса змеи?</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Противопоказаны:</w:t>
      </w:r>
    </w:p>
    <w:p w:rsidR="00B72E00" w:rsidRPr="00B72E00" w:rsidRDefault="00B72E00" w:rsidP="00B72E0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Разрезы и прижигания ранки, обкалывание места укуса любыми препаратами (включая новокаин, адреналин), введение в область укуса окислителей. Возможна только обработка краёв раны йодом с целью дезинфекции.</w:t>
      </w:r>
    </w:p>
    <w:p w:rsidR="00B72E00" w:rsidRPr="00B72E00" w:rsidRDefault="00B72E00" w:rsidP="00B72E0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Наложение жгута. Наложение жгута не столько предупреждает распространение яда, сколько усугубляет развитие ишемических осложнений на фоне диссеминированного свёртывания крови и нарушений трофики тканей.</w:t>
      </w:r>
    </w:p>
    <w:p w:rsidR="00B72E00" w:rsidRPr="00B72E00" w:rsidRDefault="00B72E00" w:rsidP="00B72E0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Приём алкоголя. Спиртные напитки усиливают скорость всасывания змеиного яда и степень интоксикации.</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 </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lastRenderedPageBreak/>
        <w:t> </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b/>
          <w:bCs/>
          <w:i/>
          <w:iCs/>
          <w:color w:val="212121"/>
          <w:sz w:val="21"/>
          <w:szCs w:val="21"/>
          <w:lang w:eastAsia="ru-RU"/>
        </w:rPr>
        <w:t>Первая помощь при укусе паука:</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Тщательно промойте место укуса водой с мылом. Приложите холодный компресс. Для уменьшения нерезко выраженных симптомов у взрослых можно использовать аспирин или препарат ацетаминофена (тайленол и др.). Не давайте аспирин детям. Ребенку лучше дать ацетаминофен. Детям младше 6 лет или взрослым с симптомами тяжелой интоксикации может потребоваться госпитализация.</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При укусе бурого отшельника или «черной вдовы»:</w:t>
      </w:r>
    </w:p>
    <w:p w:rsidR="00B72E00" w:rsidRPr="00B72E00" w:rsidRDefault="00B72E00" w:rsidP="00B72E0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По возможности убедитесь в точности, какой именно паук вас укусил. Если место укуса находится на руке или ноге, наложите плотную повязку выше места укуса, чтобы предотвратить или замедлить распространение яда. Проследите, чтобы повязка не была настолько тугой, чтобы прекратить кровообращение в конечности.</w:t>
      </w:r>
    </w:p>
    <w:p w:rsidR="00B72E00" w:rsidRPr="00B72E00" w:rsidRDefault="00B72E00" w:rsidP="00B72E0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Наложите холодный компресс на место укуса. Приложите к месту укуса кусочек ткани, смочив его водой или завернув в него кусочки льда.</w:t>
      </w:r>
    </w:p>
    <w:p w:rsidR="00B72E00" w:rsidRPr="00B72E00" w:rsidRDefault="00B72E00" w:rsidP="00B72E0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Обратитесь за срочной медицинской помощью. При лечении укуса «черной вдовы» может потребоваться введение противоядия. При укусе бурого отшельника врач может назначить лечение кортикостероидами.</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 </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 </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 </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 </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 </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b/>
          <w:bCs/>
          <w:i/>
          <w:iCs/>
          <w:color w:val="212121"/>
          <w:sz w:val="21"/>
          <w:szCs w:val="21"/>
          <w:lang w:eastAsia="ru-RU"/>
        </w:rPr>
        <w:t>Первая помощь при укусе клеща:</w:t>
      </w:r>
    </w:p>
    <w:p w:rsidR="00B72E00" w:rsidRPr="00B72E00" w:rsidRDefault="00B72E00" w:rsidP="00B72E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Осторожно удалите клеща. Сделайте это как можно раньше. Захватите клеща пинцетом возле головки или хоботка и, легко потянув, вытащите клеща целиком, не разрывая его.</w:t>
      </w:r>
    </w:p>
    <w:p w:rsidR="00B72E00" w:rsidRPr="00B72E00" w:rsidRDefault="00B72E00" w:rsidP="00B72E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По возможности сохраните вытащенного клеща, положив его в стеклянный пузырек. Если после укуса клеща у вас появятся симптомы заболевания, врач может попросить вас показать, какой именно клещ вас укусил.</w:t>
      </w:r>
    </w:p>
    <w:p w:rsidR="00B72E00" w:rsidRPr="00B72E00" w:rsidRDefault="00B72E00" w:rsidP="00B72E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Удалив клеща, вымойте с мылом руки и кожу вокруг места укуса.</w:t>
      </w:r>
    </w:p>
    <w:p w:rsidR="00B72E00" w:rsidRPr="00B72E00" w:rsidRDefault="00B72E00" w:rsidP="00B72E0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Если вам не удалось полностью удалить клеща, обратитесь к врачу.</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При наличии перечисленных ниже симптомов обратитесь за консультацией к врачу:</w:t>
      </w:r>
    </w:p>
    <w:p w:rsidR="00B72E00" w:rsidRPr="00B72E00" w:rsidRDefault="00B72E00" w:rsidP="00B72E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Сыпь</w:t>
      </w:r>
    </w:p>
    <w:p w:rsidR="00B72E00" w:rsidRPr="00B72E00" w:rsidRDefault="00B72E00" w:rsidP="00B72E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Повышение температуры</w:t>
      </w:r>
    </w:p>
    <w:p w:rsidR="00B72E00" w:rsidRPr="00B72E00" w:rsidRDefault="00B72E00" w:rsidP="00B72E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Ригидность мышц шеи</w:t>
      </w:r>
    </w:p>
    <w:p w:rsidR="00B72E00" w:rsidRPr="00B72E00" w:rsidRDefault="00B72E00" w:rsidP="00B72E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Мышечные боли</w:t>
      </w:r>
    </w:p>
    <w:p w:rsidR="00B72E00" w:rsidRPr="00B72E00" w:rsidRDefault="00B72E00" w:rsidP="00B72E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Боль и воспаление суставов</w:t>
      </w:r>
    </w:p>
    <w:p w:rsidR="00B72E00" w:rsidRPr="00B72E00" w:rsidRDefault="00B72E00" w:rsidP="00B72E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Увеличение лимфоузлов</w:t>
      </w:r>
    </w:p>
    <w:p w:rsidR="00B72E00" w:rsidRPr="00B72E00" w:rsidRDefault="00B72E00" w:rsidP="00B72E0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Гриппоподобные симптомы</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Собираясь на прием к врачу, по возможности захватите клеща с собой.</w:t>
      </w:r>
    </w:p>
    <w:p w:rsidR="00B72E00" w:rsidRPr="00B72E00" w:rsidRDefault="00B72E00" w:rsidP="00B72E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Вызовите скорую помощь при появлении следующих симптомов:</w:t>
      </w:r>
    </w:p>
    <w:p w:rsidR="00B72E00" w:rsidRPr="00B72E00" w:rsidRDefault="00B72E00" w:rsidP="00B72E0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Сильная головная боль</w:t>
      </w:r>
    </w:p>
    <w:p w:rsidR="00B72E00" w:rsidRPr="00B72E00" w:rsidRDefault="00B72E00" w:rsidP="00B72E0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Затруднение дыхания</w:t>
      </w:r>
    </w:p>
    <w:p w:rsidR="00B72E00" w:rsidRPr="00B72E00" w:rsidRDefault="00B72E00" w:rsidP="00B72E0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lastRenderedPageBreak/>
        <w:t>Паралич</w:t>
      </w:r>
    </w:p>
    <w:p w:rsidR="00B72E00" w:rsidRPr="00B72E00" w:rsidRDefault="00B72E00" w:rsidP="00B72E0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B72E00">
        <w:rPr>
          <w:rFonts w:ascii="Times New Roman" w:eastAsia="Times New Roman" w:hAnsi="Times New Roman" w:cs="Times New Roman"/>
          <w:color w:val="212121"/>
          <w:sz w:val="21"/>
          <w:szCs w:val="21"/>
          <w:lang w:eastAsia="ru-RU"/>
        </w:rPr>
        <w:t>Боль в груди или учащенное сердцебиение</w:t>
      </w:r>
    </w:p>
    <w:p w:rsidR="002773E3" w:rsidRDefault="002773E3">
      <w:bookmarkStart w:id="0" w:name="_GoBack"/>
      <w:bookmarkEnd w:id="0"/>
    </w:p>
    <w:sectPr w:rsidR="0027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04D76"/>
    <w:multiLevelType w:val="multilevel"/>
    <w:tmpl w:val="B8F0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03861"/>
    <w:multiLevelType w:val="multilevel"/>
    <w:tmpl w:val="40124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216FE"/>
    <w:multiLevelType w:val="multilevel"/>
    <w:tmpl w:val="A8A8E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9331B3"/>
    <w:multiLevelType w:val="multilevel"/>
    <w:tmpl w:val="B7FE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45501"/>
    <w:multiLevelType w:val="multilevel"/>
    <w:tmpl w:val="8786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68"/>
    <w:rsid w:val="002773E3"/>
    <w:rsid w:val="00775668"/>
    <w:rsid w:val="00B72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586BC-3E95-4722-A1A6-248D6830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2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72E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7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2024-06-05T10:32:00Z</dcterms:created>
  <dcterms:modified xsi:type="dcterms:W3CDTF">2024-06-05T10:32:00Z</dcterms:modified>
</cp:coreProperties>
</file>