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A26A01" w:rsidP="005B7BE5">
      <w:pPr>
        <w:jc w:val="center"/>
        <w:rPr>
          <w:b/>
        </w:rPr>
      </w:pPr>
      <w:r>
        <w:rPr>
          <w:b/>
        </w:rPr>
        <w:t>КРАСНОЗНАМЕНСКОГО</w:t>
      </w:r>
      <w:r w:rsidR="00BB22E5">
        <w:rPr>
          <w:b/>
        </w:rPr>
        <w:t xml:space="preserve">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EB4AEE" w:rsidP="005B7BE5">
      <w:pPr>
        <w:tabs>
          <w:tab w:val="left" w:pos="4155"/>
        </w:tabs>
      </w:pPr>
      <w:r>
        <w:t>от  1</w:t>
      </w:r>
      <w:r w:rsidR="004823EA">
        <w:t>7</w:t>
      </w:r>
      <w:r w:rsidR="00584E80">
        <w:t xml:space="preserve">  </w:t>
      </w:r>
      <w:r>
        <w:t xml:space="preserve">ноября </w:t>
      </w:r>
      <w:r w:rsidR="00584E80">
        <w:t xml:space="preserve"> 2014 г. №  </w:t>
      </w:r>
      <w:r>
        <w:t>51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A26A01">
        <w:rPr>
          <w:sz w:val="20"/>
          <w:szCs w:val="20"/>
        </w:rPr>
        <w:t xml:space="preserve">с. Лискинское </w:t>
      </w:r>
    </w:p>
    <w:p w:rsidR="005B7BE5" w:rsidRDefault="005B7BE5" w:rsidP="005B7BE5"/>
    <w:p w:rsidR="00584E80" w:rsidRDefault="00584E80" w:rsidP="00584E80">
      <w:pPr>
        <w:rPr>
          <w:b/>
        </w:rPr>
      </w:pPr>
      <w:r>
        <w:rPr>
          <w:b/>
        </w:rPr>
        <w:t xml:space="preserve">Об  утверждении 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584E80" w:rsidRDefault="00584E80" w:rsidP="00584E80">
      <w:pPr>
        <w:rPr>
          <w:b/>
        </w:rPr>
      </w:pPr>
      <w:r>
        <w:rPr>
          <w:b/>
        </w:rPr>
        <w:t>регламента  администрации  Краснознаменского</w:t>
      </w:r>
    </w:p>
    <w:p w:rsidR="00584E80" w:rsidRDefault="00584E80" w:rsidP="00584E80">
      <w:pPr>
        <w:rPr>
          <w:b/>
        </w:rPr>
      </w:pPr>
      <w:r>
        <w:rPr>
          <w:b/>
        </w:rPr>
        <w:t>сельского поселения Лискинского муниципального</w:t>
      </w:r>
    </w:p>
    <w:p w:rsidR="00584E80" w:rsidRDefault="00584E80" w:rsidP="00584E80">
      <w:pPr>
        <w:rPr>
          <w:b/>
        </w:rPr>
      </w:pPr>
      <w:r>
        <w:rPr>
          <w:b/>
        </w:rPr>
        <w:t>района Воронежской области по предоставлению</w:t>
      </w:r>
    </w:p>
    <w:p w:rsidR="00584E80" w:rsidRDefault="00584E80" w:rsidP="00584E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услуги  «Признание помещения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жилым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E80" w:rsidRDefault="00584E80" w:rsidP="00584E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помещением, жилого помещения  не пригодным </w:t>
      </w:r>
    </w:p>
    <w:p w:rsidR="00584E80" w:rsidRDefault="00584E80" w:rsidP="00584E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проживания  и многоквартирного дома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аварийным</w:t>
      </w:r>
      <w:proofErr w:type="gramEnd"/>
    </w:p>
    <w:p w:rsidR="00584E80" w:rsidRDefault="00584E80" w:rsidP="00584E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подлежащим сносу или реконструкции»</w:t>
      </w:r>
    </w:p>
    <w:p w:rsidR="00584E80" w:rsidRDefault="00584E80" w:rsidP="00584E8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4E80" w:rsidRDefault="00584E80" w:rsidP="00584E80">
      <w:pPr>
        <w:rPr>
          <w:b/>
        </w:rPr>
      </w:pPr>
    </w:p>
    <w:p w:rsidR="00584E80" w:rsidRDefault="00584E80" w:rsidP="00584E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заседания Комиссии по повышению качества и доступности государственных и муниципальных услуг в Воронежской области № 7 от 23.07.2014г.,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Краснознаменского  сельского поселения  </w:t>
      </w:r>
      <w:proofErr w:type="gramEnd"/>
    </w:p>
    <w:p w:rsidR="00584E80" w:rsidRDefault="00584E80" w:rsidP="00584E8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076AFC" w:rsidRPr="00076AFC" w:rsidRDefault="00076AFC" w:rsidP="00076AF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4E8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«</w:t>
      </w:r>
      <w:r w:rsidRPr="00076AFC">
        <w:rPr>
          <w:rFonts w:ascii="Times New Roman" w:hAnsi="Times New Roman" w:cs="Times New Roman"/>
          <w:sz w:val="28"/>
          <w:szCs w:val="28"/>
        </w:rPr>
        <w:t xml:space="preserve">Признание помещения  жилым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AFC">
        <w:rPr>
          <w:rFonts w:ascii="Times New Roman" w:hAnsi="Times New Roman" w:cs="Times New Roman"/>
          <w:sz w:val="28"/>
          <w:szCs w:val="28"/>
        </w:rPr>
        <w:t xml:space="preserve">помещением, жилого помещения  не пригодным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AFC">
        <w:rPr>
          <w:rFonts w:ascii="Times New Roman" w:hAnsi="Times New Roman" w:cs="Times New Roman"/>
          <w:sz w:val="28"/>
          <w:szCs w:val="28"/>
        </w:rPr>
        <w:t>для проживания  и многоквартирного дома аварийным</w:t>
      </w:r>
    </w:p>
    <w:p w:rsidR="00584E80" w:rsidRDefault="00076AFC" w:rsidP="00076AF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AFC">
        <w:rPr>
          <w:rFonts w:ascii="Times New Roman" w:hAnsi="Times New Roman" w:cs="Times New Roman"/>
          <w:sz w:val="28"/>
          <w:szCs w:val="28"/>
        </w:rPr>
        <w:t>и подлежащим сносу или реконструкции</w:t>
      </w:r>
      <w:r w:rsidR="00584E80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584E80" w:rsidRDefault="00584E80" w:rsidP="00584E80">
      <w:pPr>
        <w:pStyle w:val="ConsPlusNormal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 постановление администрации Краснознаменского сельского поселения от 21.08.2012 № 48 « Об утверждении административного регламента администрации Краснознаменского сельского поселения по предоставлению муниципальной услуги  «Признание жилых помещений муниципального жилого фон</w:t>
      </w:r>
      <w:r w:rsidR="00076AFC">
        <w:rPr>
          <w:rFonts w:ascii="Times New Roman" w:hAnsi="Times New Roman" w:cs="Times New Roman"/>
          <w:sz w:val="28"/>
          <w:szCs w:val="28"/>
        </w:rPr>
        <w:t>да непригодными для проживания»</w:t>
      </w:r>
      <w:r>
        <w:rPr>
          <w:rFonts w:ascii="Times New Roman" w:hAnsi="Times New Roman" w:cs="Times New Roman"/>
          <w:sz w:val="28"/>
          <w:szCs w:val="28"/>
        </w:rPr>
        <w:t xml:space="preserve">,  № 28 от 08.04.2013 г. « О внесении изменений в постановление  от </w:t>
      </w:r>
      <w:r w:rsidR="00076AFC">
        <w:rPr>
          <w:rFonts w:ascii="Times New Roman" w:hAnsi="Times New Roman" w:cs="Times New Roman"/>
          <w:sz w:val="28"/>
          <w:szCs w:val="28"/>
        </w:rPr>
        <w:t>21.08.2012 № 48 « Об утверждении административного регламента администрации Краснознаменского сельского поселения по предоставлению муниципальной услуги  «Признание жилых помещений муниципального жилого фонда непригодными для проживания»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4E80" w:rsidRDefault="00584E80" w:rsidP="00584E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584E80" w:rsidRDefault="00584E80" w:rsidP="00584E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</w:t>
      </w:r>
    </w:p>
    <w:p w:rsidR="00584E80" w:rsidRDefault="00584E80" w:rsidP="00584E8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E80" w:rsidRDefault="0049079D" w:rsidP="00584E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4E80">
        <w:rPr>
          <w:rFonts w:ascii="Times New Roman" w:hAnsi="Times New Roman" w:cs="Times New Roman"/>
          <w:sz w:val="28"/>
          <w:szCs w:val="28"/>
        </w:rPr>
        <w:t xml:space="preserve">Краснознаменского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4E80">
        <w:rPr>
          <w:rFonts w:ascii="Times New Roman" w:hAnsi="Times New Roman" w:cs="Times New Roman"/>
          <w:sz w:val="28"/>
          <w:szCs w:val="28"/>
        </w:rPr>
        <w:t xml:space="preserve">                Л.А. Квашнина</w:t>
      </w:r>
    </w:p>
    <w:p w:rsidR="00584E80" w:rsidRDefault="00584E80" w:rsidP="00584E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</w:p>
    <w:p w:rsidR="00584E80" w:rsidRDefault="00584E80" w:rsidP="00584E80">
      <w:pPr>
        <w:autoSpaceDE w:val="0"/>
        <w:autoSpaceDN w:val="0"/>
        <w:adjustRightInd w:val="0"/>
        <w:ind w:left="5220"/>
        <w:outlineLvl w:val="0"/>
      </w:pPr>
      <w:r>
        <w:lastRenderedPageBreak/>
        <w:t>Приложение к постановлению администрации Краснознаменского  сельского поселения</w:t>
      </w:r>
    </w:p>
    <w:p w:rsidR="00584E80" w:rsidRDefault="00EB4AEE" w:rsidP="00584E80">
      <w:pPr>
        <w:autoSpaceDE w:val="0"/>
        <w:autoSpaceDN w:val="0"/>
        <w:adjustRightInd w:val="0"/>
        <w:ind w:left="5220"/>
        <w:outlineLvl w:val="0"/>
      </w:pPr>
      <w:r>
        <w:t>от  17.11</w:t>
      </w:r>
      <w:r w:rsidR="00BB37F8">
        <w:t xml:space="preserve">.2014г. № </w:t>
      </w:r>
      <w:r>
        <w:t>51</w:t>
      </w:r>
    </w:p>
    <w:p w:rsidR="00584E80" w:rsidRDefault="00584E80" w:rsidP="00584E80">
      <w:pPr>
        <w:autoSpaceDE w:val="0"/>
        <w:autoSpaceDN w:val="0"/>
        <w:adjustRightInd w:val="0"/>
        <w:jc w:val="right"/>
        <w:outlineLvl w:val="0"/>
      </w:pPr>
    </w:p>
    <w:p w:rsidR="00584E80" w:rsidRDefault="00584E80" w:rsidP="00584E80">
      <w:pPr>
        <w:pStyle w:val="ConsPlusNormal"/>
        <w:tabs>
          <w:tab w:val="lef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84E80" w:rsidRDefault="00584E80" w:rsidP="00584E8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Административный регламент</w:t>
      </w:r>
    </w:p>
    <w:p w:rsidR="00584E80" w:rsidRDefault="00584E80" w:rsidP="00584E8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администрации Краснознаменского сельского поселения </w:t>
      </w:r>
    </w:p>
    <w:p w:rsidR="00584E80" w:rsidRDefault="00584E80" w:rsidP="00584E8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Лискинского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584E80" w:rsidRDefault="00584E80" w:rsidP="00584E8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по предоставлению муниципальной услуги</w:t>
      </w:r>
    </w:p>
    <w:p w:rsidR="00BB37F8" w:rsidRDefault="00584E80" w:rsidP="00BB37F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B37F8">
        <w:rPr>
          <w:rFonts w:ascii="Times New Roman" w:hAnsi="Times New Roman" w:cs="Times New Roman"/>
          <w:b/>
          <w:sz w:val="28"/>
          <w:szCs w:val="28"/>
        </w:rPr>
        <w:t>Признание помещения  жилым  помещением, жилого помещения  не пригодным  для проживания  и многоквартирного дома аварийным</w:t>
      </w:r>
    </w:p>
    <w:p w:rsidR="00584E80" w:rsidRDefault="00BB37F8" w:rsidP="00BB37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подлежащим сносу или реконструкции</w:t>
      </w:r>
      <w:r w:rsidR="00584E80">
        <w:rPr>
          <w:rFonts w:ascii="Times New Roman" w:hAnsi="Times New Roman" w:cs="Times New Roman"/>
          <w:b/>
          <w:sz w:val="28"/>
          <w:szCs w:val="28"/>
        </w:rPr>
        <w:t>»</w:t>
      </w:r>
    </w:p>
    <w:p w:rsidR="00584E80" w:rsidRDefault="00584E80" w:rsidP="00584E80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84E80" w:rsidRDefault="00584E80" w:rsidP="00584E80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584E80" w:rsidRDefault="00584E80" w:rsidP="00584E80">
      <w:pPr>
        <w:numPr>
          <w:ilvl w:val="0"/>
          <w:numId w:val="11"/>
        </w:numPr>
        <w:tabs>
          <w:tab w:val="clear" w:pos="720"/>
          <w:tab w:val="num" w:pos="0"/>
          <w:tab w:val="left" w:pos="360"/>
          <w:tab w:val="left" w:pos="540"/>
          <w:tab w:val="left" w:pos="900"/>
          <w:tab w:val="left" w:pos="2520"/>
          <w:tab w:val="left" w:pos="3600"/>
        </w:tabs>
        <w:suppressAutoHyphens/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584E80" w:rsidRDefault="00584E80" w:rsidP="00584E80">
      <w:pPr>
        <w:ind w:left="360"/>
        <w:jc w:val="center"/>
        <w:rPr>
          <w:b/>
        </w:rPr>
      </w:pPr>
    </w:p>
    <w:p w:rsidR="00584E80" w:rsidRDefault="00584E80" w:rsidP="009824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Краснознаменского   сельского поселения Лискинского муниципального района Воронежской области по предоставлению муниципальной услуги «</w:t>
      </w:r>
      <w:r w:rsidR="00BB37F8" w:rsidRPr="00076AFC">
        <w:rPr>
          <w:rFonts w:ascii="Times New Roman" w:hAnsi="Times New Roman" w:cs="Times New Roman"/>
          <w:sz w:val="28"/>
          <w:szCs w:val="28"/>
        </w:rPr>
        <w:t xml:space="preserve">Признание помещения  жилым </w:t>
      </w:r>
      <w:r w:rsidR="00BB37F8">
        <w:rPr>
          <w:rFonts w:ascii="Times New Roman" w:hAnsi="Times New Roman" w:cs="Times New Roman"/>
          <w:sz w:val="28"/>
          <w:szCs w:val="28"/>
        </w:rPr>
        <w:t xml:space="preserve"> </w:t>
      </w:r>
      <w:r w:rsidR="00BB37F8" w:rsidRPr="00076AFC">
        <w:rPr>
          <w:rFonts w:ascii="Times New Roman" w:hAnsi="Times New Roman" w:cs="Times New Roman"/>
          <w:sz w:val="28"/>
          <w:szCs w:val="28"/>
        </w:rPr>
        <w:t xml:space="preserve">помещением, жилого помещения  не пригодным </w:t>
      </w:r>
      <w:r w:rsidR="00BB37F8">
        <w:rPr>
          <w:rFonts w:ascii="Times New Roman" w:hAnsi="Times New Roman" w:cs="Times New Roman"/>
          <w:sz w:val="28"/>
          <w:szCs w:val="28"/>
        </w:rPr>
        <w:t xml:space="preserve"> </w:t>
      </w:r>
      <w:r w:rsidR="00BB37F8" w:rsidRPr="00076AFC">
        <w:rPr>
          <w:rFonts w:ascii="Times New Roman" w:hAnsi="Times New Roman" w:cs="Times New Roman"/>
          <w:sz w:val="28"/>
          <w:szCs w:val="28"/>
        </w:rPr>
        <w:t>для проживания  и многоквартирного дома аварийным</w:t>
      </w:r>
      <w:r w:rsidR="00BB37F8">
        <w:rPr>
          <w:rFonts w:ascii="Times New Roman" w:hAnsi="Times New Roman" w:cs="Times New Roman"/>
          <w:sz w:val="28"/>
          <w:szCs w:val="28"/>
        </w:rPr>
        <w:t xml:space="preserve"> </w:t>
      </w:r>
      <w:r w:rsidR="00BB37F8" w:rsidRPr="00076AFC">
        <w:rPr>
          <w:rFonts w:ascii="Times New Roman" w:hAnsi="Times New Roman" w:cs="Times New Roman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(административных процедур) при оказании муниципальной услуги.</w:t>
      </w:r>
    </w:p>
    <w:p w:rsidR="00584E80" w:rsidRDefault="00584E80" w:rsidP="00584E80">
      <w:pPr>
        <w:tabs>
          <w:tab w:val="left" w:pos="1418"/>
          <w:tab w:val="num" w:pos="3698"/>
        </w:tabs>
        <w:ind w:firstLine="720"/>
        <w:jc w:val="both"/>
      </w:pPr>
      <w:r>
        <w:t xml:space="preserve">1.2. Получателями муниципальной услуги являются наниматели муниципальных жилых помещений, либо их законные представители, действующие в силу закона или на основании доверенности (далее по тексту </w:t>
      </w:r>
      <w:r>
        <w:rPr>
          <w:bCs/>
        </w:rPr>
        <w:t>–</w:t>
      </w:r>
      <w:r>
        <w:t xml:space="preserve"> заявитель).</w:t>
      </w:r>
    </w:p>
    <w:p w:rsidR="00584E80" w:rsidRDefault="00584E80" w:rsidP="00584E80">
      <w:pPr>
        <w:tabs>
          <w:tab w:val="left" w:pos="1418"/>
          <w:tab w:val="num" w:pos="3698"/>
        </w:tabs>
        <w:ind w:firstLine="720"/>
        <w:jc w:val="both"/>
      </w:pPr>
      <w:r>
        <w:t xml:space="preserve"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п. 2.2. настоящего административного регламента. </w:t>
      </w:r>
    </w:p>
    <w:p w:rsidR="00584E80" w:rsidRDefault="00584E80" w:rsidP="00584E80">
      <w:pPr>
        <w:tabs>
          <w:tab w:val="left" w:pos="1418"/>
          <w:tab w:val="num" w:pos="3698"/>
        </w:tabs>
        <w:ind w:firstLine="720"/>
        <w:jc w:val="both"/>
      </w:pPr>
    </w:p>
    <w:p w:rsidR="00584E80" w:rsidRDefault="00584E80" w:rsidP="00584E80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584E80" w:rsidRDefault="00584E80" w:rsidP="00584E80">
      <w:pPr>
        <w:tabs>
          <w:tab w:val="left" w:pos="1418"/>
          <w:tab w:val="left" w:pos="1620"/>
        </w:tabs>
        <w:ind w:firstLine="709"/>
        <w:rPr>
          <w:b/>
        </w:rPr>
      </w:pPr>
    </w:p>
    <w:p w:rsidR="00584E80" w:rsidRDefault="00584E80" w:rsidP="00584E80">
      <w:pPr>
        <w:numPr>
          <w:ilvl w:val="1"/>
          <w:numId w:val="12"/>
        </w:numPr>
        <w:tabs>
          <w:tab w:val="num" w:pos="0"/>
          <w:tab w:val="left" w:pos="1418"/>
        </w:tabs>
        <w:ind w:left="0" w:firstLine="720"/>
        <w:jc w:val="both"/>
      </w:pPr>
      <w:r>
        <w:t>Наименование муниципальной услуги: «</w:t>
      </w:r>
      <w:r w:rsidR="00BB37F8" w:rsidRPr="00076AFC">
        <w:t xml:space="preserve">Признание помещения  жилым </w:t>
      </w:r>
      <w:r w:rsidR="00BB37F8">
        <w:t xml:space="preserve"> </w:t>
      </w:r>
      <w:r w:rsidR="00BB37F8" w:rsidRPr="00076AFC">
        <w:t xml:space="preserve">помещением, жилого помещения  не пригодным </w:t>
      </w:r>
      <w:r w:rsidR="00BB37F8">
        <w:t xml:space="preserve"> </w:t>
      </w:r>
      <w:r w:rsidR="00BB37F8" w:rsidRPr="00076AFC">
        <w:t xml:space="preserve">для проживания  и </w:t>
      </w:r>
      <w:r w:rsidR="00BB37F8" w:rsidRPr="00076AFC">
        <w:lastRenderedPageBreak/>
        <w:t>многоквартирного дома аварийным</w:t>
      </w:r>
      <w:r w:rsidR="00BB37F8">
        <w:t xml:space="preserve"> </w:t>
      </w:r>
      <w:r w:rsidR="00BB37F8" w:rsidRPr="00076AFC">
        <w:t>и подлежащим сносу или реконструкции</w:t>
      </w:r>
      <w:r>
        <w:t>».</w:t>
      </w:r>
    </w:p>
    <w:p w:rsidR="00584E80" w:rsidRDefault="00584E80" w:rsidP="0058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Краснознаменского сельского поселения Лискинского муниципального района.</w:t>
      </w:r>
    </w:p>
    <w:p w:rsidR="00584E80" w:rsidRDefault="00584E80" w:rsidP="0058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Краснознаменского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Лискинское, ул. 40 лет Победы, 8</w:t>
      </w:r>
    </w:p>
    <w:p w:rsidR="00584E80" w:rsidRDefault="00584E80" w:rsidP="00584E8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График  работы:  понедельник - пятница с 8-00 до 17-00, перерыв с 12-00 до 14-00.</w:t>
      </w:r>
    </w:p>
    <w:p w:rsidR="00584E80" w:rsidRDefault="00584E80" w:rsidP="0058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55-4-02, 55-3-98. </w:t>
      </w:r>
    </w:p>
    <w:p w:rsidR="00584E80" w:rsidRDefault="00584E80" w:rsidP="0058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Краснознаменского сельского поселения в сети Интернет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krasnoznaven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muob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4E80" w:rsidRDefault="00584E80" w:rsidP="00584E80">
      <w:pPr>
        <w:tabs>
          <w:tab w:val="left" w:pos="-5529"/>
          <w:tab w:val="left" w:pos="1843"/>
        </w:tabs>
        <w:jc w:val="both"/>
      </w:pPr>
      <w:r>
        <w:t xml:space="preserve">Адрес электронной почты в сети Интернет: </w:t>
      </w:r>
      <w:proofErr w:type="spellStart"/>
      <w:r>
        <w:rPr>
          <w:lang w:val="en-US"/>
        </w:rPr>
        <w:t>redznam</w:t>
      </w:r>
      <w:proofErr w:type="spellEnd"/>
      <w:r>
        <w:t xml:space="preserve">  </w:t>
      </w:r>
      <w:proofErr w:type="spellStart"/>
      <w:r>
        <w:rPr>
          <w:lang w:val="en-US"/>
        </w:rPr>
        <w:t>QUk</w:t>
      </w:r>
      <w:proofErr w:type="spellEnd"/>
      <w:r>
        <w:t>21</w:t>
      </w:r>
      <w:r>
        <w:rPr>
          <w:lang w:val="en-US"/>
        </w:rPr>
        <w:t>Xs</w:t>
      </w:r>
      <w:r>
        <w:t>1.</w:t>
      </w:r>
    </w:p>
    <w:p w:rsidR="00584E80" w:rsidRDefault="00584E80" w:rsidP="00584E80">
      <w:pPr>
        <w:widowControl w:val="0"/>
        <w:ind w:right="-57" w:firstLine="540"/>
        <w:jc w:val="both"/>
      </w:pPr>
      <w:r>
        <w:t xml:space="preserve">Услуга предоставляется при межведомственном взаимодействии с органами государственной власти - территориальным отделом управления </w:t>
      </w:r>
      <w:proofErr w:type="spellStart"/>
      <w:r>
        <w:t>Роспотребнадзора</w:t>
      </w:r>
      <w:proofErr w:type="spellEnd"/>
      <w:r>
        <w:t xml:space="preserve"> по Воронежской области в Лискинском, Бобровском районах», филиалом ГУП ВО «</w:t>
      </w:r>
      <w:proofErr w:type="spellStart"/>
      <w:r>
        <w:t>Воронежоблтехинвентаризация</w:t>
      </w:r>
      <w:proofErr w:type="spellEnd"/>
      <w:r>
        <w:t xml:space="preserve">» БТИ Лискинского района. </w:t>
      </w:r>
    </w:p>
    <w:p w:rsidR="00584E80" w:rsidRDefault="00584E80" w:rsidP="00584E80">
      <w:pPr>
        <w:autoSpaceDE w:val="0"/>
        <w:autoSpaceDN w:val="0"/>
        <w:adjustRightInd w:val="0"/>
        <w:ind w:firstLine="540"/>
        <w:jc w:val="both"/>
        <w:outlineLvl w:val="0"/>
      </w:pPr>
      <w:r>
        <w:t>2.3. Результат предоставления муниципальной услуги.</w:t>
      </w:r>
    </w:p>
    <w:p w:rsidR="00584E80" w:rsidRDefault="00584E80" w:rsidP="00584E80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>
        <w:t>Результатом предоставления муниципальной услуги является выдача заключения Комиссии и постановления администрации Краснознаменского  сельского поселения Лискинского муниципального района  об утверждении заключения с указанием о 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работ, либо мотивированный отказ в предоставлении муниципальной услуги.</w:t>
      </w:r>
      <w:proofErr w:type="gramEnd"/>
    </w:p>
    <w:p w:rsidR="00584E80" w:rsidRDefault="00584E80" w:rsidP="00584E80">
      <w:pPr>
        <w:numPr>
          <w:ilvl w:val="1"/>
          <w:numId w:val="13"/>
        </w:numPr>
        <w:tabs>
          <w:tab w:val="left" w:pos="1260"/>
          <w:tab w:val="left" w:pos="1418"/>
        </w:tabs>
        <w:ind w:left="0" w:firstLine="720"/>
        <w:jc w:val="both"/>
      </w:pPr>
      <w:r>
        <w:t>Сроки предоставления муниципальной услуги.</w:t>
      </w:r>
    </w:p>
    <w:p w:rsidR="00584E80" w:rsidRDefault="00584E80" w:rsidP="00584E80">
      <w:pPr>
        <w:tabs>
          <w:tab w:val="left" w:pos="1418"/>
        </w:tabs>
        <w:ind w:firstLine="540"/>
        <w:jc w:val="both"/>
      </w:pPr>
      <w:r>
        <w:t xml:space="preserve">Срок предоставления муниципальной услуги не должен превышать 60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584E80" w:rsidRDefault="00584E80" w:rsidP="00584E80">
      <w:pPr>
        <w:numPr>
          <w:ilvl w:val="1"/>
          <w:numId w:val="13"/>
        </w:numPr>
        <w:tabs>
          <w:tab w:val="left" w:pos="-5529"/>
          <w:tab w:val="num" w:pos="0"/>
          <w:tab w:val="left" w:pos="1260"/>
          <w:tab w:val="left" w:pos="1843"/>
        </w:tabs>
        <w:ind w:left="0" w:firstLine="720"/>
        <w:jc w:val="both"/>
      </w:pPr>
      <w:r>
        <w:t>Правовые основания для предоставления муниципальной услуги.</w:t>
      </w:r>
    </w:p>
    <w:p w:rsidR="00584E80" w:rsidRDefault="00584E80" w:rsidP="00584E80">
      <w:pPr>
        <w:tabs>
          <w:tab w:val="left" w:pos="1418"/>
        </w:tabs>
        <w:ind w:firstLine="36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584E80" w:rsidRDefault="00584E80" w:rsidP="00584E80">
      <w:pPr>
        <w:tabs>
          <w:tab w:val="num" w:pos="0"/>
          <w:tab w:val="left" w:pos="1418"/>
        </w:tabs>
        <w:ind w:firstLine="709"/>
        <w:jc w:val="both"/>
      </w:pPr>
      <w:r>
        <w:t>- Жилищным кодексом Российской Федерации;</w:t>
      </w:r>
    </w:p>
    <w:p w:rsidR="00584E80" w:rsidRDefault="00584E80" w:rsidP="00584E80">
      <w:pPr>
        <w:tabs>
          <w:tab w:val="num" w:pos="-6521"/>
          <w:tab w:val="num" w:pos="1418"/>
          <w:tab w:val="left" w:pos="1843"/>
        </w:tabs>
        <w:ind w:firstLine="709"/>
        <w:jc w:val="both"/>
      </w:pPr>
      <w: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584E80" w:rsidRDefault="00584E80" w:rsidP="00584E80">
      <w:pPr>
        <w:tabs>
          <w:tab w:val="num" w:pos="0"/>
          <w:tab w:val="left" w:pos="1418"/>
        </w:tabs>
        <w:ind w:firstLine="709"/>
        <w:jc w:val="both"/>
        <w:rPr>
          <w:color w:val="000000"/>
        </w:rPr>
      </w:pPr>
      <w:r>
        <w:t>- Федеральным законом от 27.07.2010г. № 210-ФЗ «Об организации предоставления государственных и муниципальных услуг</w:t>
      </w:r>
      <w:r>
        <w:rPr>
          <w:color w:val="000000"/>
        </w:rPr>
        <w:t>»;</w:t>
      </w:r>
    </w:p>
    <w:p w:rsidR="00584E80" w:rsidRDefault="00584E80" w:rsidP="00584E8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Постановлением Правительства Российской Федерации от 28.01.2006г. № 47 «Об утверждении Положения о признании помещения жилым помещением, жилого помещения непригодным для проживания и </w:t>
      </w:r>
      <w:r>
        <w:rPr>
          <w:b w:val="0"/>
          <w:sz w:val="28"/>
          <w:szCs w:val="28"/>
        </w:rPr>
        <w:lastRenderedPageBreak/>
        <w:t>многоквартирного дома аварийным и подлежащим сносу или реконструкции»;</w:t>
      </w:r>
    </w:p>
    <w:p w:rsidR="00584E80" w:rsidRDefault="00584E80" w:rsidP="00584E80">
      <w:pPr>
        <w:tabs>
          <w:tab w:val="num" w:pos="0"/>
          <w:tab w:val="left" w:pos="1418"/>
        </w:tabs>
        <w:ind w:firstLine="709"/>
        <w:jc w:val="both"/>
        <w:rPr>
          <w:color w:val="FF0000"/>
        </w:rPr>
      </w:pPr>
      <w:r>
        <w:t>- Федеральным законом от 02.05.2006г. № 59-ФЗ «О порядке рассмотрения обращений граждан Российской Федерации»;</w:t>
      </w:r>
    </w:p>
    <w:p w:rsidR="00584E80" w:rsidRDefault="00584E80" w:rsidP="00584E80">
      <w:pPr>
        <w:tabs>
          <w:tab w:val="num" w:pos="0"/>
          <w:tab w:val="left" w:pos="1418"/>
        </w:tabs>
        <w:ind w:firstLine="709"/>
        <w:jc w:val="both"/>
        <w:rPr>
          <w:color w:val="000000"/>
        </w:rPr>
      </w:pPr>
      <w:r>
        <w:rPr>
          <w:color w:val="000000"/>
        </w:rPr>
        <w:t>- и другими правовыми актами.</w:t>
      </w:r>
    </w:p>
    <w:p w:rsidR="00584E80" w:rsidRDefault="00584E80" w:rsidP="00584E80">
      <w:pPr>
        <w:ind w:firstLine="720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584E80" w:rsidRDefault="00584E80" w:rsidP="00584E80">
      <w:pPr>
        <w:numPr>
          <w:ilvl w:val="2"/>
          <w:numId w:val="14"/>
        </w:numPr>
        <w:tabs>
          <w:tab w:val="clear" w:pos="720"/>
          <w:tab w:val="num" w:pos="0"/>
          <w:tab w:val="left" w:pos="1418"/>
          <w:tab w:val="left" w:pos="1560"/>
        </w:tabs>
        <w:autoSpaceDE w:val="0"/>
        <w:autoSpaceDN w:val="0"/>
        <w:adjustRightInd w:val="0"/>
        <w:ind w:left="0" w:firstLine="720"/>
        <w:jc w:val="both"/>
      </w:pPr>
      <w:r>
        <w:t xml:space="preserve">Исчерпывающий перечень требуемых от заявителя документов, необходимых для признания муниципального жилого помещения </w:t>
      </w:r>
      <w:proofErr w:type="gramStart"/>
      <w:r>
        <w:t>пригодным</w:t>
      </w:r>
      <w:proofErr w:type="gramEnd"/>
      <w:r>
        <w:t xml:space="preserve"> (непригодным) для проживания:</w:t>
      </w:r>
    </w:p>
    <w:p w:rsidR="00584E80" w:rsidRDefault="00584E80" w:rsidP="00584E80">
      <w:pPr>
        <w:numPr>
          <w:ilvl w:val="0"/>
          <w:numId w:val="15"/>
        </w:numPr>
        <w:tabs>
          <w:tab w:val="left" w:pos="1080"/>
          <w:tab w:val="left" w:pos="1418"/>
        </w:tabs>
        <w:ind w:left="0" w:firstLine="709"/>
        <w:jc w:val="both"/>
      </w:pPr>
      <w:r>
        <w:t>заявление (приложение № 1 к настоящему административному регламенту);</w:t>
      </w:r>
    </w:p>
    <w:p w:rsidR="00584E80" w:rsidRDefault="00584E80" w:rsidP="00584E80">
      <w:pPr>
        <w:numPr>
          <w:ilvl w:val="0"/>
          <w:numId w:val="15"/>
        </w:numPr>
        <w:tabs>
          <w:tab w:val="left" w:pos="1080"/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документы, удостоверяющие личность граждан (оригинал и копия);</w:t>
      </w:r>
    </w:p>
    <w:p w:rsidR="00584E80" w:rsidRDefault="00584E80" w:rsidP="00584E80">
      <w:pPr>
        <w:numPr>
          <w:ilvl w:val="0"/>
          <w:numId w:val="15"/>
        </w:numPr>
        <w:tabs>
          <w:tab w:val="left" w:pos="108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FF0000"/>
        </w:rPr>
      </w:pPr>
      <w:r>
        <w:t xml:space="preserve">план жилого помещения с его техническим паспортом; </w:t>
      </w:r>
    </w:p>
    <w:p w:rsidR="00584E80" w:rsidRDefault="00584E80" w:rsidP="00584E80">
      <w:pPr>
        <w:numPr>
          <w:ilvl w:val="0"/>
          <w:numId w:val="15"/>
        </w:numPr>
        <w:tabs>
          <w:tab w:val="left" w:pos="1080"/>
          <w:tab w:val="left" w:pos="1418"/>
        </w:tabs>
        <w:ind w:left="0" w:firstLine="709"/>
        <w:jc w:val="both"/>
      </w:pPr>
      <w:r>
        <w:t xml:space="preserve">заявитель вправе </w:t>
      </w:r>
      <w:proofErr w:type="gramStart"/>
      <w:r>
        <w:t>предоставить дополнительные документы</w:t>
      </w:r>
      <w:proofErr w:type="gramEnd"/>
      <w:r>
        <w:t xml:space="preserve"> в обоснование своих требований.</w:t>
      </w:r>
    </w:p>
    <w:p w:rsidR="00584E80" w:rsidRDefault="00584E80" w:rsidP="00584E80">
      <w:pPr>
        <w:numPr>
          <w:ilvl w:val="2"/>
          <w:numId w:val="14"/>
        </w:numPr>
        <w:tabs>
          <w:tab w:val="clear" w:pos="720"/>
          <w:tab w:val="num" w:pos="0"/>
          <w:tab w:val="left" w:pos="1418"/>
          <w:tab w:val="left" w:pos="1560"/>
          <w:tab w:val="left" w:pos="1843"/>
        </w:tabs>
        <w:autoSpaceDE w:val="0"/>
        <w:autoSpaceDN w:val="0"/>
        <w:adjustRightInd w:val="0"/>
        <w:ind w:left="0" w:firstLine="720"/>
        <w:jc w:val="both"/>
      </w:pPr>
      <w:r>
        <w:t>Исчерпывающий перечень требуемых от заявителя документов, необходимых для признания многоквартирного дома муниципального жилищного фонда аварийным и подлежащим сносу или реконструкции:</w:t>
      </w:r>
    </w:p>
    <w:p w:rsidR="00584E80" w:rsidRDefault="00584E80" w:rsidP="00584E80">
      <w:pPr>
        <w:numPr>
          <w:ilvl w:val="0"/>
          <w:numId w:val="16"/>
        </w:numPr>
        <w:tabs>
          <w:tab w:val="left" w:pos="1080"/>
          <w:tab w:val="left" w:pos="1260"/>
        </w:tabs>
        <w:ind w:left="0" w:firstLine="709"/>
        <w:jc w:val="both"/>
      </w:pPr>
      <w:r>
        <w:t xml:space="preserve">заявление (приложение № 2 к настоящему административному регламенту); </w:t>
      </w:r>
    </w:p>
    <w:p w:rsidR="00584E80" w:rsidRDefault="00584E80" w:rsidP="00584E80">
      <w:pPr>
        <w:numPr>
          <w:ilvl w:val="0"/>
          <w:numId w:val="16"/>
        </w:numPr>
        <w:tabs>
          <w:tab w:val="left" w:pos="1080"/>
          <w:tab w:val="left" w:pos="1260"/>
        </w:tabs>
        <w:ind w:left="0" w:firstLine="709"/>
        <w:jc w:val="both"/>
      </w:pPr>
      <w:r>
        <w:t xml:space="preserve">документы, удостоверяющие личность граждан (оригинал и копия); </w:t>
      </w:r>
    </w:p>
    <w:p w:rsidR="00584E80" w:rsidRDefault="00584E80" w:rsidP="00584E80">
      <w:pPr>
        <w:numPr>
          <w:ilvl w:val="0"/>
          <w:numId w:val="16"/>
        </w:numPr>
        <w:tabs>
          <w:tab w:val="left" w:pos="1080"/>
          <w:tab w:val="left" w:pos="1260"/>
        </w:tabs>
        <w:ind w:left="0" w:firstLine="709"/>
        <w:jc w:val="both"/>
      </w:pPr>
      <w:r>
        <w:t>план жилого помещения с его техническим паспортом;</w:t>
      </w:r>
    </w:p>
    <w:p w:rsidR="00584E80" w:rsidRDefault="00584E80" w:rsidP="00584E80">
      <w:pPr>
        <w:numPr>
          <w:ilvl w:val="0"/>
          <w:numId w:val="16"/>
        </w:numPr>
        <w:tabs>
          <w:tab w:val="left" w:pos="1080"/>
          <w:tab w:val="left" w:pos="1260"/>
        </w:tabs>
        <w:ind w:left="0" w:firstLine="709"/>
        <w:jc w:val="both"/>
      </w:pPr>
      <w:r>
        <w:t xml:space="preserve">заключение специализированной организации, проводящей обследование этого дома (любые организации, имеющие лицензию либо свидетельство на проведение работ по обследованию технического состояния объектов капитального строительства); </w:t>
      </w:r>
    </w:p>
    <w:p w:rsidR="00584E80" w:rsidRDefault="00584E80" w:rsidP="00584E80">
      <w:pPr>
        <w:numPr>
          <w:ilvl w:val="0"/>
          <w:numId w:val="16"/>
        </w:numPr>
        <w:tabs>
          <w:tab w:val="left" w:pos="1080"/>
        </w:tabs>
        <w:ind w:left="0" w:firstLine="709"/>
        <w:jc w:val="both"/>
      </w:pPr>
      <w:r>
        <w:t xml:space="preserve">заявитель вправе </w:t>
      </w:r>
      <w:proofErr w:type="gramStart"/>
      <w:r>
        <w:t>предоставить дополнительные документы</w:t>
      </w:r>
      <w:proofErr w:type="gramEnd"/>
      <w:r>
        <w:t xml:space="preserve"> в обоснование своих требований.</w:t>
      </w:r>
    </w:p>
    <w:p w:rsidR="00584E80" w:rsidRDefault="00584E80" w:rsidP="00584E80">
      <w:pPr>
        <w:numPr>
          <w:ilvl w:val="2"/>
          <w:numId w:val="14"/>
        </w:numPr>
        <w:tabs>
          <w:tab w:val="left" w:pos="1418"/>
          <w:tab w:val="left" w:pos="1560"/>
          <w:tab w:val="num" w:pos="1713"/>
          <w:tab w:val="left" w:pos="1843"/>
        </w:tabs>
        <w:autoSpaceDE w:val="0"/>
        <w:autoSpaceDN w:val="0"/>
        <w:adjustRightInd w:val="0"/>
        <w:ind w:left="0" w:firstLine="709"/>
        <w:jc w:val="both"/>
      </w:pPr>
      <w:r>
        <w:t>Исчерпывающий перечень сведений (документов), получаемых в рамках межведомственного взаимодействия, необходимых для предоставления муниципальной услуги:</w:t>
      </w:r>
    </w:p>
    <w:p w:rsidR="00584E80" w:rsidRDefault="00584E80" w:rsidP="00584E80">
      <w:pPr>
        <w:numPr>
          <w:ilvl w:val="0"/>
          <w:numId w:val="17"/>
        </w:numPr>
        <w:tabs>
          <w:tab w:val="left" w:pos="1080"/>
          <w:tab w:val="left" w:pos="1560"/>
          <w:tab w:val="left" w:pos="1843"/>
        </w:tabs>
        <w:autoSpaceDE w:val="0"/>
        <w:autoSpaceDN w:val="0"/>
        <w:adjustRightInd w:val="0"/>
        <w:ind w:left="0" w:firstLine="709"/>
        <w:jc w:val="both"/>
      </w:pPr>
      <w:r>
        <w:t>секретарь Комиссии запрашивает договор социального найма муниципального жилого помещения или выписку из реестра муниципального имущества на жилые объекты.</w:t>
      </w:r>
    </w:p>
    <w:p w:rsidR="00584E80" w:rsidRDefault="00584E80" w:rsidP="00584E80">
      <w:pPr>
        <w:numPr>
          <w:ilvl w:val="1"/>
          <w:numId w:val="14"/>
        </w:numPr>
        <w:tabs>
          <w:tab w:val="left" w:pos="1080"/>
          <w:tab w:val="left" w:pos="1260"/>
          <w:tab w:val="left" w:pos="1418"/>
        </w:tabs>
        <w:ind w:left="0" w:firstLine="709"/>
        <w:jc w:val="both"/>
      </w:pPr>
      <w: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584E80" w:rsidRDefault="00584E80" w:rsidP="00584E80">
      <w:pPr>
        <w:numPr>
          <w:ilvl w:val="0"/>
          <w:numId w:val="18"/>
        </w:numPr>
        <w:tabs>
          <w:tab w:val="left" w:pos="1260"/>
          <w:tab w:val="left" w:pos="1418"/>
        </w:tabs>
        <w:autoSpaceDE w:val="0"/>
        <w:autoSpaceDN w:val="0"/>
        <w:adjustRightInd w:val="0"/>
        <w:ind w:left="0" w:firstLine="851"/>
        <w:jc w:val="both"/>
      </w:pPr>
      <w:r>
        <w:t>отсутствие документов, предусмотренных п. 2.6.1 и п. 2.6.2. настоящего административного регламента, или предоставление документов не в полном объеме;</w:t>
      </w:r>
    </w:p>
    <w:p w:rsidR="00584E80" w:rsidRDefault="00584E80" w:rsidP="00584E80">
      <w:pPr>
        <w:widowControl w:val="0"/>
        <w:numPr>
          <w:ilvl w:val="0"/>
          <w:numId w:val="18"/>
        </w:numPr>
        <w:tabs>
          <w:tab w:val="left" w:pos="1260"/>
          <w:tab w:val="left" w:pos="1418"/>
        </w:tabs>
        <w:suppressAutoHyphens/>
        <w:autoSpaceDE w:val="0"/>
        <w:autoSpaceDN w:val="0"/>
        <w:adjustRightInd w:val="0"/>
        <w:ind w:left="0" w:firstLine="851"/>
        <w:jc w:val="both"/>
      </w:pPr>
      <w:r>
        <w:t>предоставление заявителем документов, содержащих противоречивые сведения;</w:t>
      </w:r>
    </w:p>
    <w:p w:rsidR="00584E80" w:rsidRDefault="00584E80" w:rsidP="00584E80">
      <w:pPr>
        <w:numPr>
          <w:ilvl w:val="0"/>
          <w:numId w:val="19"/>
        </w:numPr>
        <w:tabs>
          <w:tab w:val="left" w:pos="1080"/>
          <w:tab w:val="left" w:pos="1260"/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заявление подано лицом, не уполномоченным совершать такого рода действия.</w:t>
      </w:r>
    </w:p>
    <w:p w:rsidR="00584E80" w:rsidRDefault="00584E80" w:rsidP="00584E80">
      <w:pPr>
        <w:numPr>
          <w:ilvl w:val="1"/>
          <w:numId w:val="14"/>
        </w:numPr>
        <w:tabs>
          <w:tab w:val="left" w:pos="1418"/>
        </w:tabs>
        <w:ind w:left="0" w:firstLine="709"/>
        <w:jc w:val="both"/>
      </w:pPr>
      <w:r>
        <w:t>Исчерпывающий перечень оснований для отказа в предоставлении муниципальной услуги:</w:t>
      </w:r>
    </w:p>
    <w:p w:rsidR="00584E80" w:rsidRDefault="00584E80" w:rsidP="00584E80">
      <w:pPr>
        <w:numPr>
          <w:ilvl w:val="2"/>
          <w:numId w:val="20"/>
        </w:numPr>
        <w:tabs>
          <w:tab w:val="num" w:pos="0"/>
          <w:tab w:val="left" w:pos="1080"/>
          <w:tab w:val="left" w:pos="1260"/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отсутствие помещения в муниципальной собственности;</w:t>
      </w:r>
    </w:p>
    <w:p w:rsidR="00584E80" w:rsidRDefault="00584E80" w:rsidP="00584E80">
      <w:pPr>
        <w:numPr>
          <w:ilvl w:val="2"/>
          <w:numId w:val="20"/>
        </w:numPr>
        <w:tabs>
          <w:tab w:val="num" w:pos="0"/>
          <w:tab w:val="left" w:pos="1080"/>
          <w:tab w:val="left" w:pos="1260"/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предоставление заявителем документов, содержащих недостоверные сведения.</w:t>
      </w:r>
    </w:p>
    <w:p w:rsidR="00584E80" w:rsidRDefault="00584E80" w:rsidP="00584E80">
      <w:pPr>
        <w:tabs>
          <w:tab w:val="left" w:pos="-5529"/>
          <w:tab w:val="left" w:pos="1260"/>
          <w:tab w:val="left" w:pos="1440"/>
          <w:tab w:val="left" w:pos="1843"/>
        </w:tabs>
        <w:ind w:firstLine="720"/>
        <w:jc w:val="both"/>
      </w:pPr>
      <w:r>
        <w:t xml:space="preserve">2.9. Размер платы, взимаемой с заявителя при предоставлении муниципальной услуги, и способы ее взимания. </w:t>
      </w:r>
    </w:p>
    <w:p w:rsidR="00584E80" w:rsidRDefault="00584E80" w:rsidP="00584E80">
      <w:pPr>
        <w:tabs>
          <w:tab w:val="left" w:pos="1418"/>
          <w:tab w:val="left" w:pos="1620"/>
        </w:tabs>
        <w:jc w:val="both"/>
      </w:pPr>
      <w:r>
        <w:t xml:space="preserve">          Муниципальная услуга предоставляется на бесплатной основе.</w:t>
      </w:r>
    </w:p>
    <w:p w:rsidR="00584E80" w:rsidRDefault="00584E80" w:rsidP="00584E80">
      <w:pPr>
        <w:tabs>
          <w:tab w:val="left" w:pos="-5529"/>
          <w:tab w:val="left" w:pos="900"/>
          <w:tab w:val="left" w:pos="1260"/>
          <w:tab w:val="left" w:pos="1440"/>
          <w:tab w:val="left" w:pos="1620"/>
          <w:tab w:val="left" w:pos="1843"/>
        </w:tabs>
        <w:ind w:firstLine="720"/>
        <w:jc w:val="both"/>
      </w:pPr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84E80" w:rsidRDefault="00584E80" w:rsidP="00584E80">
      <w:pPr>
        <w:tabs>
          <w:tab w:val="left" w:pos="1418"/>
          <w:tab w:val="left" w:pos="1620"/>
          <w:tab w:val="left" w:pos="1701"/>
        </w:tabs>
        <w:ind w:firstLine="720"/>
        <w:jc w:val="both"/>
      </w:pPr>
      <w:r>
        <w:t>Максимальный срок ожидания в очереди при подаче документов на полу</w:t>
      </w:r>
      <w:r w:rsidR="00BB37F8">
        <w:t xml:space="preserve">чение муниципальной услуги –  не более 15 </w:t>
      </w:r>
      <w:r>
        <w:t xml:space="preserve"> минут.</w:t>
      </w:r>
    </w:p>
    <w:p w:rsidR="00584E80" w:rsidRDefault="00584E80" w:rsidP="00584E80">
      <w:pPr>
        <w:tabs>
          <w:tab w:val="left" w:pos="1418"/>
          <w:tab w:val="left" w:pos="1620"/>
          <w:tab w:val="left" w:pos="1701"/>
        </w:tabs>
        <w:ind w:firstLine="709"/>
        <w:jc w:val="both"/>
      </w:pPr>
      <w:r>
        <w:t xml:space="preserve">Максимальный срок ожидания в очереди при получении результата предоставления муниципальной услуги – </w:t>
      </w:r>
      <w:r w:rsidR="00BB37F8">
        <w:t xml:space="preserve">не более </w:t>
      </w:r>
      <w:r>
        <w:t xml:space="preserve">15 минут. </w:t>
      </w:r>
    </w:p>
    <w:p w:rsidR="00584E80" w:rsidRDefault="00584E80" w:rsidP="00584E80">
      <w:pPr>
        <w:numPr>
          <w:ilvl w:val="1"/>
          <w:numId w:val="21"/>
        </w:numPr>
        <w:tabs>
          <w:tab w:val="clear" w:pos="720"/>
          <w:tab w:val="num" w:pos="0"/>
          <w:tab w:val="left" w:pos="1418"/>
          <w:tab w:val="left" w:pos="1620"/>
          <w:tab w:val="left" w:pos="1701"/>
        </w:tabs>
        <w:ind w:left="0" w:firstLine="720"/>
        <w:jc w:val="both"/>
      </w:pPr>
      <w:r>
        <w:t>Срок регистрации запроса заявителя о предоставлении муниципальной услуги – в течение рабочего дня.</w:t>
      </w:r>
    </w:p>
    <w:p w:rsidR="00584E80" w:rsidRDefault="00584E80" w:rsidP="00584E80">
      <w:pPr>
        <w:pStyle w:val="ConsPlusNormal"/>
        <w:tabs>
          <w:tab w:val="left" w:pos="126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84E80" w:rsidRDefault="00584E80" w:rsidP="00584E80">
      <w:pPr>
        <w:tabs>
          <w:tab w:val="left" w:pos="1701"/>
          <w:tab w:val="left" w:pos="1800"/>
          <w:tab w:val="num" w:pos="6676"/>
        </w:tabs>
        <w:autoSpaceDE w:val="0"/>
        <w:autoSpaceDN w:val="0"/>
        <w:adjustRightInd w:val="0"/>
        <w:jc w:val="both"/>
      </w:pPr>
      <w:r>
        <w:t xml:space="preserve">          Прием граждан осуществляется в специально выделенных для предоставления муниципальных услуг помещениях.</w:t>
      </w:r>
    </w:p>
    <w:p w:rsidR="00584E80" w:rsidRDefault="00584E80" w:rsidP="00584E80">
      <w:pPr>
        <w:tabs>
          <w:tab w:val="left" w:pos="1701"/>
          <w:tab w:val="left" w:pos="1800"/>
        </w:tabs>
        <w:ind w:firstLine="709"/>
        <w:jc w:val="both"/>
      </w:pPr>
      <w: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584E80" w:rsidRDefault="00584E80" w:rsidP="00584E80">
      <w:pPr>
        <w:tabs>
          <w:tab w:val="left" w:pos="1701"/>
          <w:tab w:val="left" w:pos="1800"/>
        </w:tabs>
        <w:ind w:firstLine="709"/>
        <w:jc w:val="both"/>
      </w:pPr>
      <w: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584E80" w:rsidRDefault="00584E80" w:rsidP="00584E80">
      <w:pPr>
        <w:tabs>
          <w:tab w:val="left" w:pos="1701"/>
          <w:tab w:val="left" w:pos="1800"/>
          <w:tab w:val="num" w:pos="6676"/>
        </w:tabs>
        <w:autoSpaceDE w:val="0"/>
        <w:autoSpaceDN w:val="0"/>
        <w:adjustRightInd w:val="0"/>
        <w:jc w:val="both"/>
      </w:pPr>
      <w:r>
        <w:t xml:space="preserve">        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584E80" w:rsidRDefault="00584E80" w:rsidP="00584E80">
      <w:pPr>
        <w:tabs>
          <w:tab w:val="left" w:pos="1701"/>
          <w:tab w:val="left" w:pos="1800"/>
          <w:tab w:val="num" w:pos="6676"/>
        </w:tabs>
        <w:autoSpaceDE w:val="0"/>
        <w:autoSpaceDN w:val="0"/>
        <w:adjustRightInd w:val="0"/>
        <w:ind w:firstLine="720"/>
        <w:jc w:val="both"/>
      </w:pPr>
      <w:r>
        <w:t>Центральный вход в здание, где располагается администрация</w:t>
      </w:r>
      <w:r>
        <w:rPr>
          <w:bCs/>
        </w:rPr>
        <w:t>,</w:t>
      </w:r>
      <w:r>
        <w:t xml:space="preserve"> должен быть оборудован информационной табличкой (вывеской), содержащей информацию о наименовании.</w:t>
      </w:r>
    </w:p>
    <w:p w:rsidR="00584E80" w:rsidRDefault="00584E80" w:rsidP="00584E80">
      <w:pPr>
        <w:tabs>
          <w:tab w:val="left" w:pos="1701"/>
          <w:tab w:val="left" w:pos="1800"/>
          <w:tab w:val="num" w:pos="6676"/>
        </w:tabs>
        <w:autoSpaceDE w:val="0"/>
        <w:autoSpaceDN w:val="0"/>
        <w:adjustRightInd w:val="0"/>
        <w:ind w:firstLine="720"/>
        <w:jc w:val="both"/>
      </w:pPr>
      <w:r>
        <w:t xml:space="preserve">В </w:t>
      </w:r>
      <w:proofErr w:type="gramStart"/>
      <w:r>
        <w:t>помещениях</w:t>
      </w:r>
      <w:proofErr w:type="gramEnd"/>
      <w:r>
        <w:t xml:space="preserve"> для ожидания</w:t>
      </w:r>
      <w:r>
        <w:rPr>
          <w:color w:val="000000"/>
        </w:rPr>
        <w:t xml:space="preserve"> заявителям отводятся места, оборудованные стульями, кресельными секциями. В </w:t>
      </w:r>
      <w:proofErr w:type="gramStart"/>
      <w:r>
        <w:rPr>
          <w:color w:val="000000"/>
        </w:rPr>
        <w:t>местах</w:t>
      </w:r>
      <w:proofErr w:type="gramEnd"/>
      <w:r>
        <w:rPr>
          <w:color w:val="000000"/>
        </w:rPr>
        <w:t xml:space="preserve"> ожидания имеются средства для оказания первой помощи и доступные места общего пользования.</w:t>
      </w:r>
    </w:p>
    <w:p w:rsidR="00584E80" w:rsidRDefault="00584E80" w:rsidP="00584E80">
      <w:pPr>
        <w:tabs>
          <w:tab w:val="num" w:pos="1260"/>
          <w:tab w:val="left" w:pos="1701"/>
          <w:tab w:val="left" w:pos="1800"/>
          <w:tab w:val="num" w:pos="6676"/>
        </w:tabs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Места информирования, предназначенные для ознакомления заявителей с информационными материалами, оборудуются:</w:t>
      </w:r>
    </w:p>
    <w:p w:rsidR="00584E80" w:rsidRDefault="00584E80" w:rsidP="00584E80">
      <w:pPr>
        <w:numPr>
          <w:ilvl w:val="0"/>
          <w:numId w:val="22"/>
        </w:numPr>
        <w:tabs>
          <w:tab w:val="clear" w:pos="1440"/>
          <w:tab w:val="num" w:pos="0"/>
          <w:tab w:val="left" w:pos="1080"/>
          <w:tab w:val="left" w:pos="1260"/>
          <w:tab w:val="left" w:pos="1701"/>
          <w:tab w:val="left" w:pos="1800"/>
        </w:tabs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информационными стендами,</w:t>
      </w:r>
      <w:r>
        <w:t xml:space="preserve"> на которых размещается визуальная и текстовая информация</w:t>
      </w:r>
      <w:r>
        <w:rPr>
          <w:color w:val="000000"/>
        </w:rPr>
        <w:t>;</w:t>
      </w:r>
    </w:p>
    <w:p w:rsidR="00584E80" w:rsidRDefault="00584E80" w:rsidP="00584E80">
      <w:pPr>
        <w:numPr>
          <w:ilvl w:val="0"/>
          <w:numId w:val="22"/>
        </w:numPr>
        <w:tabs>
          <w:tab w:val="clear" w:pos="1440"/>
          <w:tab w:val="num" w:pos="0"/>
          <w:tab w:val="left" w:pos="1080"/>
          <w:tab w:val="left" w:pos="1260"/>
          <w:tab w:val="left" w:pos="1701"/>
          <w:tab w:val="left" w:pos="1800"/>
        </w:tabs>
        <w:ind w:left="0" w:firstLine="709"/>
        <w:jc w:val="both"/>
        <w:rPr>
          <w:color w:val="000000"/>
        </w:rPr>
      </w:pPr>
      <w:r>
        <w:rPr>
          <w:color w:val="000000"/>
        </w:rPr>
        <w:t>стульями и столами для оформления документов.</w:t>
      </w:r>
    </w:p>
    <w:p w:rsidR="00584E80" w:rsidRDefault="00584E80" w:rsidP="00584E80">
      <w:pPr>
        <w:tabs>
          <w:tab w:val="num" w:pos="0"/>
          <w:tab w:val="left" w:pos="1080"/>
          <w:tab w:val="left" w:pos="1260"/>
          <w:tab w:val="left" w:pos="1701"/>
        </w:tabs>
        <w:autoSpaceDE w:val="0"/>
        <w:autoSpaceDN w:val="0"/>
        <w:adjustRightInd w:val="0"/>
        <w:ind w:firstLine="709"/>
        <w:jc w:val="both"/>
      </w:pPr>
      <w:r>
        <w:t>К информационным стендам должна быть обеспечена возможность свободного доступа граждан.</w:t>
      </w:r>
    </w:p>
    <w:p w:rsidR="00584E80" w:rsidRDefault="00584E80" w:rsidP="00584E80">
      <w:pPr>
        <w:tabs>
          <w:tab w:val="num" w:pos="0"/>
          <w:tab w:val="left" w:pos="1701"/>
        </w:tabs>
        <w:autoSpaceDE w:val="0"/>
        <w:autoSpaceDN w:val="0"/>
        <w:adjustRightInd w:val="0"/>
        <w:ind w:firstLine="709"/>
        <w:jc w:val="both"/>
      </w:pPr>
      <w: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84E80" w:rsidRDefault="00584E80" w:rsidP="00584E80">
      <w:pPr>
        <w:tabs>
          <w:tab w:val="num" w:pos="-180"/>
          <w:tab w:val="num" w:pos="0"/>
          <w:tab w:val="left" w:pos="1701"/>
        </w:tabs>
        <w:autoSpaceDE w:val="0"/>
        <w:autoSpaceDN w:val="0"/>
        <w:adjustRightInd w:val="0"/>
        <w:ind w:firstLine="709"/>
        <w:jc w:val="both"/>
      </w:pPr>
      <w:r>
        <w:t xml:space="preserve">- номера телефонов, факсов, адреса официального сайта, электронной почты  органа, предоставляющего муниципальную услугу; </w:t>
      </w:r>
    </w:p>
    <w:p w:rsidR="00584E80" w:rsidRDefault="00584E80" w:rsidP="00584E80">
      <w:pPr>
        <w:tabs>
          <w:tab w:val="num" w:pos="-180"/>
          <w:tab w:val="num" w:pos="0"/>
          <w:tab w:val="left" w:pos="1620"/>
          <w:tab w:val="num" w:pos="1701"/>
        </w:tabs>
        <w:autoSpaceDE w:val="0"/>
        <w:autoSpaceDN w:val="0"/>
        <w:adjustRightInd w:val="0"/>
        <w:ind w:firstLine="709"/>
        <w:jc w:val="both"/>
      </w:pPr>
      <w:r>
        <w:t>- режим работы органа, предоставляющего муниципальную услугу;</w:t>
      </w:r>
    </w:p>
    <w:p w:rsidR="00584E80" w:rsidRDefault="00584E80" w:rsidP="00584E80">
      <w:pPr>
        <w:tabs>
          <w:tab w:val="num" w:pos="-180"/>
          <w:tab w:val="num" w:pos="0"/>
          <w:tab w:val="left" w:pos="1620"/>
          <w:tab w:val="num" w:pos="1701"/>
        </w:tabs>
        <w:autoSpaceDE w:val="0"/>
        <w:autoSpaceDN w:val="0"/>
        <w:adjustRightInd w:val="0"/>
        <w:ind w:firstLine="709"/>
        <w:jc w:val="both"/>
      </w:pPr>
      <w:r>
        <w:t>- графики личного приема граждан уполномоченными должностными лицами;</w:t>
      </w:r>
    </w:p>
    <w:p w:rsidR="00584E80" w:rsidRDefault="00584E80" w:rsidP="00584E80">
      <w:pPr>
        <w:tabs>
          <w:tab w:val="num" w:pos="-180"/>
          <w:tab w:val="num" w:pos="0"/>
          <w:tab w:val="left" w:pos="1620"/>
          <w:tab w:val="num" w:pos="1701"/>
        </w:tabs>
        <w:autoSpaceDE w:val="0"/>
        <w:autoSpaceDN w:val="0"/>
        <w:adjustRightInd w:val="0"/>
        <w:ind w:firstLine="709"/>
        <w:jc w:val="both"/>
      </w:pPr>
      <w: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84E80" w:rsidRDefault="00584E80" w:rsidP="00584E80">
      <w:pPr>
        <w:tabs>
          <w:tab w:val="num" w:pos="0"/>
          <w:tab w:val="left" w:pos="1620"/>
          <w:tab w:val="num" w:pos="1701"/>
        </w:tabs>
        <w:autoSpaceDE w:val="0"/>
        <w:autoSpaceDN w:val="0"/>
        <w:adjustRightInd w:val="0"/>
        <w:ind w:firstLine="709"/>
        <w:jc w:val="both"/>
      </w:pPr>
      <w:r>
        <w:t>- настоящий административный регламент.</w:t>
      </w:r>
    </w:p>
    <w:p w:rsidR="00584E80" w:rsidRDefault="00584E80" w:rsidP="00584E80">
      <w:pPr>
        <w:tabs>
          <w:tab w:val="left" w:pos="1620"/>
          <w:tab w:val="num" w:pos="1701"/>
          <w:tab w:val="left" w:pos="1800"/>
          <w:tab w:val="num" w:pos="6676"/>
        </w:tabs>
        <w:autoSpaceDE w:val="0"/>
        <w:autoSpaceDN w:val="0"/>
        <w:adjustRightInd w:val="0"/>
        <w:ind w:firstLine="720"/>
        <w:jc w:val="both"/>
      </w:pPr>
      <w: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584E80" w:rsidRDefault="00584E80" w:rsidP="00584E80">
      <w:pPr>
        <w:numPr>
          <w:ilvl w:val="1"/>
          <w:numId w:val="23"/>
        </w:numPr>
        <w:tabs>
          <w:tab w:val="clear" w:pos="720"/>
          <w:tab w:val="num" w:pos="0"/>
          <w:tab w:val="left" w:pos="1620"/>
        </w:tabs>
        <w:ind w:left="0" w:firstLine="720"/>
        <w:jc w:val="both"/>
      </w:pPr>
      <w:r>
        <w:t>Показатели доступности и качества муниципальных услуг.</w:t>
      </w:r>
    </w:p>
    <w:p w:rsidR="00584E80" w:rsidRDefault="00584E80" w:rsidP="00584E80">
      <w:pPr>
        <w:ind w:firstLine="540"/>
        <w:jc w:val="both"/>
        <w:outlineLvl w:val="1"/>
      </w:pPr>
      <w:r>
        <w:t>Сведения носят открытый общедоступный характер, предоставляются всем заинтересованным лицам.</w:t>
      </w:r>
    </w:p>
    <w:p w:rsidR="00584E80" w:rsidRDefault="00584E80" w:rsidP="00584E80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</w:pPr>
      <w:r>
        <w:t xml:space="preserve">         При рассмотрении заявления в администрации сельского поселения заявитель имеет право:</w:t>
      </w:r>
    </w:p>
    <w:p w:rsidR="00584E80" w:rsidRDefault="00584E80" w:rsidP="00584E80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получать муниципальную услугу своевременно и в соответствии со стандартом предоставления муниципальной услуги;</w:t>
      </w:r>
    </w:p>
    <w:p w:rsidR="00584E80" w:rsidRDefault="00584E80" w:rsidP="00584E80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584E80" w:rsidRDefault="00584E80" w:rsidP="00584E80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584E80" w:rsidRDefault="00584E80" w:rsidP="00584E80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представлять дополнительные документы и материалы;</w:t>
      </w:r>
    </w:p>
    <w:p w:rsidR="00584E80" w:rsidRDefault="00584E80" w:rsidP="00584E80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обращаться с жалобой на принятое по заявлению решение или на действия (бездействие) специалистов администрации сельского поселения;</w:t>
      </w:r>
    </w:p>
    <w:p w:rsidR="00584E80" w:rsidRDefault="00584E80" w:rsidP="00584E80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обращаться с заявлением о прекращении рассмотрения заявления.</w:t>
      </w:r>
    </w:p>
    <w:p w:rsidR="00584E80" w:rsidRDefault="00584E80" w:rsidP="00584E80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Должностное лицо администрации сельского поселения, ответственное за рассмотрение заявления:</w:t>
      </w:r>
    </w:p>
    <w:p w:rsidR="00584E80" w:rsidRDefault="00584E80" w:rsidP="00584E80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- обеспечивает объективное, всестороннее и своевременное рассмотрение заявления;</w:t>
      </w:r>
    </w:p>
    <w:p w:rsidR="00584E80" w:rsidRDefault="00584E80" w:rsidP="00584E80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584E80" w:rsidRDefault="00584E80" w:rsidP="00584E80">
      <w:pPr>
        <w:tabs>
          <w:tab w:val="left" w:pos="1620"/>
          <w:tab w:val="num" w:pos="1701"/>
        </w:tabs>
        <w:ind w:firstLine="709"/>
        <w:jc w:val="both"/>
      </w:pPr>
      <w:r>
        <w:t xml:space="preserve">Качественной предоставляемая муниципальная услуга признается при предоставлении услуги в сроки, определенные п. 2.4. настоящего </w:t>
      </w:r>
      <w:r>
        <w:lastRenderedPageBreak/>
        <w:t>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584E80" w:rsidRDefault="00584E80" w:rsidP="00584E80">
      <w:pPr>
        <w:numPr>
          <w:ilvl w:val="1"/>
          <w:numId w:val="23"/>
        </w:numPr>
        <w:tabs>
          <w:tab w:val="left" w:pos="1620"/>
          <w:tab w:val="num" w:pos="3698"/>
        </w:tabs>
        <w:ind w:left="0" w:firstLine="709"/>
        <w:jc w:val="both"/>
      </w:pPr>
      <w: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584E80" w:rsidRDefault="00584E80" w:rsidP="00584E80">
      <w:pPr>
        <w:tabs>
          <w:tab w:val="left" w:pos="1620"/>
          <w:tab w:val="num" w:pos="1701"/>
        </w:tabs>
        <w:ind w:firstLine="709"/>
        <w:jc w:val="both"/>
      </w:pPr>
      <w:r>
        <w:t xml:space="preserve">2.14.1. </w:t>
      </w:r>
      <w:r>
        <w:tab/>
        <w:t>Информирование заявителей о порядке предоставления муниципальной услуги осуществляется в виде:</w:t>
      </w:r>
    </w:p>
    <w:p w:rsidR="00584E80" w:rsidRDefault="00584E80" w:rsidP="00584E80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</w:pPr>
      <w:r>
        <w:t>индивидуального информирования;</w:t>
      </w:r>
    </w:p>
    <w:p w:rsidR="00584E80" w:rsidRDefault="00584E80" w:rsidP="00584E80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</w:pPr>
      <w:r>
        <w:t>публичного информирования.</w:t>
      </w:r>
    </w:p>
    <w:p w:rsidR="00584E80" w:rsidRDefault="00584E80" w:rsidP="00584E80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</w:pPr>
      <w:r>
        <w:t>Информирование проводится в форме:</w:t>
      </w:r>
    </w:p>
    <w:p w:rsidR="00584E80" w:rsidRDefault="00584E80" w:rsidP="00584E80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</w:pPr>
      <w:r>
        <w:t>устного информирования;</w:t>
      </w:r>
    </w:p>
    <w:p w:rsidR="00584E80" w:rsidRDefault="00584E80" w:rsidP="00584E80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</w:pPr>
      <w:r>
        <w:t>письменного информирования.</w:t>
      </w:r>
    </w:p>
    <w:p w:rsidR="00584E80" w:rsidRDefault="00584E80" w:rsidP="00584E80">
      <w:pPr>
        <w:numPr>
          <w:ilvl w:val="2"/>
          <w:numId w:val="24"/>
        </w:numPr>
        <w:tabs>
          <w:tab w:val="left" w:pos="1560"/>
          <w:tab w:val="left" w:pos="1620"/>
        </w:tabs>
        <w:ind w:left="0" w:firstLine="709"/>
        <w:jc w:val="both"/>
      </w:pPr>
      <w: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584E80" w:rsidRDefault="00584E80" w:rsidP="00584E80">
      <w:pPr>
        <w:numPr>
          <w:ilvl w:val="2"/>
          <w:numId w:val="24"/>
        </w:numPr>
        <w:tabs>
          <w:tab w:val="left" w:pos="1560"/>
          <w:tab w:val="left" w:pos="1620"/>
        </w:tabs>
        <w:ind w:left="0" w:firstLine="709"/>
        <w:jc w:val="both"/>
      </w:pPr>
      <w:r>
        <w:t>Заявитель имеет право на получение сведений о стадии прохождения его обращения.</w:t>
      </w:r>
    </w:p>
    <w:p w:rsidR="00584E80" w:rsidRDefault="00584E80" w:rsidP="00584E80">
      <w:pPr>
        <w:numPr>
          <w:ilvl w:val="2"/>
          <w:numId w:val="24"/>
        </w:numPr>
        <w:tabs>
          <w:tab w:val="left" w:pos="1560"/>
          <w:tab w:val="left" w:pos="1620"/>
        </w:tabs>
        <w:ind w:left="0" w:firstLine="709"/>
        <w:jc w:val="both"/>
      </w:pPr>
      <w: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584E80" w:rsidRDefault="00584E80" w:rsidP="00584E80">
      <w:pPr>
        <w:numPr>
          <w:ilvl w:val="0"/>
          <w:numId w:val="25"/>
        </w:numPr>
        <w:tabs>
          <w:tab w:val="clear" w:pos="720"/>
          <w:tab w:val="num" w:pos="0"/>
          <w:tab w:val="left" w:pos="1080"/>
          <w:tab w:val="left" w:pos="1560"/>
          <w:tab w:val="num" w:pos="1701"/>
        </w:tabs>
        <w:autoSpaceDE w:val="0"/>
        <w:autoSpaceDN w:val="0"/>
        <w:adjustRightInd w:val="0"/>
        <w:ind w:left="0" w:firstLine="709"/>
        <w:jc w:val="both"/>
      </w:pPr>
      <w:r>
        <w:t>категории заявителей, имеющих право на получение муниципальной услуги;</w:t>
      </w:r>
    </w:p>
    <w:p w:rsidR="00584E80" w:rsidRDefault="00584E80" w:rsidP="00584E80">
      <w:pPr>
        <w:numPr>
          <w:ilvl w:val="0"/>
          <w:numId w:val="25"/>
        </w:numPr>
        <w:tabs>
          <w:tab w:val="clear" w:pos="720"/>
          <w:tab w:val="num" w:pos="0"/>
          <w:tab w:val="left" w:pos="1080"/>
          <w:tab w:val="left" w:pos="1560"/>
          <w:tab w:val="num" w:pos="1701"/>
        </w:tabs>
        <w:autoSpaceDE w:val="0"/>
        <w:autoSpaceDN w:val="0"/>
        <w:adjustRightInd w:val="0"/>
        <w:ind w:left="0" w:firstLine="709"/>
        <w:jc w:val="both"/>
      </w:pPr>
      <w:r>
        <w:t>перечень документов, требуемых от заявителя, необходимых для получения муниципальной услуги;</w:t>
      </w:r>
    </w:p>
    <w:p w:rsidR="00584E80" w:rsidRDefault="00584E80" w:rsidP="00584E80">
      <w:pPr>
        <w:numPr>
          <w:ilvl w:val="0"/>
          <w:numId w:val="25"/>
        </w:numPr>
        <w:tabs>
          <w:tab w:val="clear" w:pos="720"/>
          <w:tab w:val="num" w:pos="0"/>
          <w:tab w:val="left" w:pos="1080"/>
          <w:tab w:val="left" w:pos="1560"/>
          <w:tab w:val="num" w:pos="1701"/>
        </w:tabs>
        <w:autoSpaceDE w:val="0"/>
        <w:autoSpaceDN w:val="0"/>
        <w:adjustRightInd w:val="0"/>
        <w:ind w:left="0" w:firstLine="709"/>
        <w:jc w:val="both"/>
      </w:pPr>
      <w:r>
        <w:t xml:space="preserve">требования к </w:t>
      </w:r>
      <w:proofErr w:type="gramStart"/>
      <w:r>
        <w:t>заверению документов</w:t>
      </w:r>
      <w:proofErr w:type="gramEnd"/>
      <w:r>
        <w:t xml:space="preserve"> и сведений;</w:t>
      </w:r>
    </w:p>
    <w:p w:rsidR="00584E80" w:rsidRDefault="00584E80" w:rsidP="00584E80">
      <w:pPr>
        <w:numPr>
          <w:ilvl w:val="0"/>
          <w:numId w:val="25"/>
        </w:numPr>
        <w:tabs>
          <w:tab w:val="clear" w:pos="720"/>
          <w:tab w:val="num" w:pos="0"/>
          <w:tab w:val="left" w:pos="1080"/>
          <w:tab w:val="left" w:pos="1560"/>
          <w:tab w:val="num" w:pos="1701"/>
        </w:tabs>
        <w:autoSpaceDE w:val="0"/>
        <w:autoSpaceDN w:val="0"/>
        <w:adjustRightInd w:val="0"/>
        <w:ind w:left="0" w:firstLine="709"/>
        <w:jc w:val="both"/>
      </w:pPr>
      <w: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584E80" w:rsidRDefault="00584E80" w:rsidP="00584E80">
      <w:pPr>
        <w:numPr>
          <w:ilvl w:val="0"/>
          <w:numId w:val="25"/>
        </w:numPr>
        <w:tabs>
          <w:tab w:val="clear" w:pos="720"/>
          <w:tab w:val="num" w:pos="0"/>
          <w:tab w:val="left" w:pos="1080"/>
          <w:tab w:val="left" w:pos="1560"/>
          <w:tab w:val="num" w:pos="1701"/>
        </w:tabs>
        <w:autoSpaceDE w:val="0"/>
        <w:autoSpaceDN w:val="0"/>
        <w:adjustRightInd w:val="0"/>
        <w:ind w:left="0" w:firstLine="709"/>
        <w:jc w:val="both"/>
      </w:pPr>
      <w:r>
        <w:t>необходимость представления дополнительных документов и сведений.</w:t>
      </w:r>
    </w:p>
    <w:p w:rsidR="00584E80" w:rsidRDefault="00584E80" w:rsidP="00584E80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</w:pPr>
      <w:r>
        <w:t>Информирование по иным вопросам осуществляется только на основании письменного обращения.</w:t>
      </w:r>
    </w:p>
    <w:p w:rsidR="00584E80" w:rsidRDefault="00584E80" w:rsidP="00584E80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</w:pPr>
      <w:r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</w:t>
      </w:r>
      <w:proofErr w:type="gramStart"/>
      <w:r>
        <w:t>представиться и изложить</w:t>
      </w:r>
      <w:proofErr w:type="gramEnd"/>
      <w:r>
        <w:t xml:space="preserve"> суть вопроса.</w:t>
      </w:r>
    </w:p>
    <w:p w:rsidR="00584E80" w:rsidRDefault="00584E80" w:rsidP="00584E80">
      <w:pPr>
        <w:tabs>
          <w:tab w:val="num" w:pos="0"/>
          <w:tab w:val="left" w:pos="1418"/>
          <w:tab w:val="left" w:pos="1620"/>
        </w:tabs>
        <w:autoSpaceDE w:val="0"/>
        <w:autoSpaceDN w:val="0"/>
        <w:adjustRightInd w:val="0"/>
        <w:ind w:firstLine="709"/>
        <w:jc w:val="both"/>
      </w:pPr>
      <w: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</w:t>
      </w:r>
      <w:r>
        <w:rPr>
          <w:bCs/>
        </w:rPr>
        <w:t>–</w:t>
      </w:r>
      <w:r>
        <w:t>делового стиля речи.</w:t>
      </w:r>
    </w:p>
    <w:p w:rsidR="00584E80" w:rsidRDefault="00584E80" w:rsidP="00584E80">
      <w:pPr>
        <w:tabs>
          <w:tab w:val="num" w:pos="0"/>
          <w:tab w:val="left" w:pos="1418"/>
          <w:tab w:val="left" w:pos="1620"/>
        </w:tabs>
        <w:autoSpaceDE w:val="0"/>
        <w:autoSpaceDN w:val="0"/>
        <w:adjustRightInd w:val="0"/>
        <w:ind w:firstLine="709"/>
        <w:jc w:val="both"/>
      </w:pPr>
      <w:r>
        <w:lastRenderedPageBreak/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584E80" w:rsidRDefault="00584E80" w:rsidP="00584E80">
      <w:pPr>
        <w:tabs>
          <w:tab w:val="num" w:pos="0"/>
          <w:tab w:val="left" w:pos="1418"/>
          <w:tab w:val="left" w:pos="1620"/>
        </w:tabs>
        <w:autoSpaceDE w:val="0"/>
        <w:autoSpaceDN w:val="0"/>
        <w:adjustRightInd w:val="0"/>
        <w:ind w:firstLine="709"/>
        <w:jc w:val="both"/>
      </w:pPr>
      <w: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584E80" w:rsidRDefault="00584E80" w:rsidP="00584E80">
      <w:pPr>
        <w:tabs>
          <w:tab w:val="num" w:pos="0"/>
          <w:tab w:val="left" w:pos="1418"/>
          <w:tab w:val="left" w:pos="1620"/>
        </w:tabs>
        <w:autoSpaceDE w:val="0"/>
        <w:autoSpaceDN w:val="0"/>
        <w:adjustRightInd w:val="0"/>
        <w:ind w:firstLine="709"/>
        <w:jc w:val="both"/>
      </w:pPr>
      <w: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>
        <w:t>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proofErr w:type="gramEnd"/>
    </w:p>
    <w:p w:rsidR="00584E80" w:rsidRDefault="00584E80" w:rsidP="00584E80">
      <w:pPr>
        <w:numPr>
          <w:ilvl w:val="2"/>
          <w:numId w:val="24"/>
        </w:numPr>
        <w:tabs>
          <w:tab w:val="left" w:pos="1418"/>
          <w:tab w:val="left" w:pos="1620"/>
        </w:tabs>
        <w:autoSpaceDE w:val="0"/>
        <w:autoSpaceDN w:val="0"/>
        <w:adjustRightInd w:val="0"/>
        <w:ind w:left="0" w:firstLine="709"/>
        <w:jc w:val="both"/>
      </w:pPr>
      <w: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584E80" w:rsidRDefault="00584E80" w:rsidP="00584E80">
      <w:pPr>
        <w:tabs>
          <w:tab w:val="left" w:pos="1418"/>
          <w:tab w:val="left" w:pos="1620"/>
        </w:tabs>
        <w:autoSpaceDE w:val="0"/>
        <w:autoSpaceDN w:val="0"/>
        <w:adjustRightInd w:val="0"/>
        <w:ind w:firstLine="709"/>
        <w:jc w:val="both"/>
      </w:pPr>
      <w: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584E80" w:rsidRDefault="00584E80" w:rsidP="00584E80">
      <w:pPr>
        <w:numPr>
          <w:ilvl w:val="2"/>
          <w:numId w:val="24"/>
        </w:numPr>
        <w:tabs>
          <w:tab w:val="left" w:pos="1418"/>
          <w:tab w:val="left" w:pos="1620"/>
        </w:tabs>
        <w:autoSpaceDE w:val="0"/>
        <w:autoSpaceDN w:val="0"/>
        <w:adjustRightInd w:val="0"/>
        <w:ind w:left="0" w:firstLine="709"/>
        <w:jc w:val="both"/>
      </w:pPr>
      <w: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 на официальном сайте органа, предоставляющего муниципальную услугу, а также на информационных стендах в местах предоставления услуги.</w:t>
      </w:r>
      <w:r>
        <w:tab/>
      </w:r>
    </w:p>
    <w:p w:rsidR="00584E80" w:rsidRPr="000C46DD" w:rsidRDefault="00584E80" w:rsidP="00584E80">
      <w:pPr>
        <w:numPr>
          <w:ilvl w:val="2"/>
          <w:numId w:val="24"/>
        </w:numPr>
        <w:tabs>
          <w:tab w:val="left" w:pos="1418"/>
          <w:tab w:val="left" w:pos="1620"/>
        </w:tabs>
        <w:autoSpaceDE w:val="0"/>
        <w:autoSpaceDN w:val="0"/>
        <w:adjustRightInd w:val="0"/>
        <w:ind w:left="0" w:firstLine="709"/>
        <w:jc w:val="both"/>
      </w:pPr>
      <w:r>
        <w:t>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«Единый портал государственных и муниципальных услуг</w:t>
      </w:r>
      <w:r>
        <w:rPr>
          <w:color w:val="000000"/>
        </w:rPr>
        <w:t xml:space="preserve">»: </w:t>
      </w:r>
      <w:hyperlink r:id="rId6" w:history="1">
        <w:r>
          <w:rPr>
            <w:rStyle w:val="ad"/>
            <w:color w:val="000000"/>
            <w:lang w:val="en-US"/>
          </w:rPr>
          <w:t>www</w:t>
        </w:r>
        <w:r>
          <w:rPr>
            <w:rStyle w:val="ad"/>
            <w:color w:val="000000"/>
          </w:rPr>
          <w:t>.</w:t>
        </w:r>
        <w:proofErr w:type="spellStart"/>
        <w:r>
          <w:rPr>
            <w:rStyle w:val="ad"/>
            <w:color w:val="000000"/>
            <w:lang w:val="en-US"/>
          </w:rPr>
          <w:t>gosuslugi</w:t>
        </w:r>
        <w:proofErr w:type="spellEnd"/>
        <w:r>
          <w:rPr>
            <w:rStyle w:val="ad"/>
            <w:color w:val="000000"/>
          </w:rPr>
          <w:t>.</w:t>
        </w:r>
        <w:proofErr w:type="spellStart"/>
        <w:r>
          <w:rPr>
            <w:rStyle w:val="ad"/>
            <w:color w:val="000000"/>
            <w:lang w:val="en-US"/>
          </w:rPr>
          <w:t>ru</w:t>
        </w:r>
        <w:proofErr w:type="spellEnd"/>
      </w:hyperlink>
    </w:p>
    <w:p w:rsidR="000C46DD" w:rsidRDefault="000C46DD" w:rsidP="000C46DD">
      <w:pPr>
        <w:ind w:firstLine="540"/>
        <w:jc w:val="both"/>
      </w:pPr>
      <w:r>
        <w:t>2.14.8.  При предоставлении муниципальных услуг в электронной форме осуществляется:</w:t>
      </w:r>
    </w:p>
    <w:p w:rsidR="000C46DD" w:rsidRDefault="000C46DD" w:rsidP="000C46DD">
      <w:pPr>
        <w:ind w:firstLine="540"/>
        <w:jc w:val="both"/>
      </w:pPr>
      <w: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0C46DD" w:rsidRDefault="000C46DD" w:rsidP="000C4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proofErr w:type="spellStart"/>
      <w:r w:rsidRPr="00B6748D">
        <w:rPr>
          <w:sz w:val="28"/>
          <w:szCs w:val="28"/>
        </w:rPr>
        <w:t>www.gosuslugi.ru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proofErr w:type="spellStart"/>
      <w:r w:rsidRPr="00B6748D">
        <w:rPr>
          <w:sz w:val="28"/>
          <w:szCs w:val="28"/>
        </w:rPr>
        <w:t>www.govvrn.ru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C46DD" w:rsidRDefault="000C46DD" w:rsidP="000C4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заявителем результата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в электронной форме посредством электронной почты.</w:t>
      </w:r>
    </w:p>
    <w:p w:rsidR="000C46DD" w:rsidRDefault="000C46DD" w:rsidP="000C46DD">
      <w:pPr>
        <w:tabs>
          <w:tab w:val="left" w:pos="1418"/>
          <w:tab w:val="left" w:pos="1620"/>
        </w:tabs>
        <w:autoSpaceDE w:val="0"/>
        <w:autoSpaceDN w:val="0"/>
        <w:adjustRightInd w:val="0"/>
        <w:jc w:val="both"/>
      </w:pPr>
      <w: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</w:p>
    <w:p w:rsidR="00584E80" w:rsidRDefault="00584E80" w:rsidP="00584E80">
      <w:pPr>
        <w:tabs>
          <w:tab w:val="left" w:pos="1418"/>
          <w:tab w:val="left" w:pos="1620"/>
        </w:tabs>
        <w:autoSpaceDE w:val="0"/>
        <w:autoSpaceDN w:val="0"/>
        <w:adjustRightInd w:val="0"/>
        <w:jc w:val="both"/>
      </w:pPr>
    </w:p>
    <w:p w:rsidR="00584E80" w:rsidRDefault="00584E80" w:rsidP="00584E80">
      <w:pPr>
        <w:jc w:val="center"/>
        <w:rPr>
          <w:b/>
        </w:rPr>
      </w:pPr>
      <w:r>
        <w:rPr>
          <w:b/>
        </w:rPr>
        <w:t xml:space="preserve">3. Состав, последовательность и сроки выполнения </w:t>
      </w:r>
    </w:p>
    <w:p w:rsidR="00584E80" w:rsidRDefault="00584E80" w:rsidP="00584E80">
      <w:pPr>
        <w:jc w:val="center"/>
        <w:rPr>
          <w:b/>
        </w:rPr>
      </w:pPr>
      <w:r>
        <w:rPr>
          <w:b/>
        </w:rPr>
        <w:t xml:space="preserve">административных процедур, требования к порядку их выполнения, </w:t>
      </w:r>
    </w:p>
    <w:p w:rsidR="00584E80" w:rsidRDefault="00584E80" w:rsidP="00584E80">
      <w:pPr>
        <w:jc w:val="center"/>
        <w:rPr>
          <w:b/>
        </w:rPr>
      </w:pPr>
      <w:r>
        <w:rPr>
          <w:b/>
        </w:rPr>
        <w:t xml:space="preserve">в том числе особенности выполнения административных процедур </w:t>
      </w:r>
    </w:p>
    <w:p w:rsidR="00584E80" w:rsidRDefault="00584E80" w:rsidP="00584E80">
      <w:pPr>
        <w:jc w:val="center"/>
        <w:rPr>
          <w:b/>
        </w:rPr>
      </w:pPr>
      <w:r>
        <w:rPr>
          <w:b/>
        </w:rPr>
        <w:t>в электронной форме</w:t>
      </w:r>
    </w:p>
    <w:p w:rsidR="00584E80" w:rsidRDefault="00584E80" w:rsidP="00584E80">
      <w:pPr>
        <w:numPr>
          <w:ilvl w:val="1"/>
          <w:numId w:val="26"/>
        </w:numPr>
        <w:tabs>
          <w:tab w:val="clear" w:pos="720"/>
          <w:tab w:val="num" w:pos="0"/>
          <w:tab w:val="left" w:pos="1418"/>
        </w:tabs>
        <w:ind w:left="0" w:firstLine="709"/>
        <w:jc w:val="both"/>
      </w:pPr>
      <w: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584E80" w:rsidRDefault="00584E80" w:rsidP="00584E80">
      <w:pPr>
        <w:numPr>
          <w:ilvl w:val="1"/>
          <w:numId w:val="26"/>
        </w:numPr>
        <w:tabs>
          <w:tab w:val="clear" w:pos="720"/>
          <w:tab w:val="num" w:pos="0"/>
          <w:tab w:val="left" w:pos="1418"/>
        </w:tabs>
        <w:ind w:left="0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584E80" w:rsidRDefault="00584E80" w:rsidP="00584E80">
      <w:pPr>
        <w:numPr>
          <w:ilvl w:val="0"/>
          <w:numId w:val="27"/>
        </w:numPr>
        <w:tabs>
          <w:tab w:val="num" w:pos="0"/>
          <w:tab w:val="left" w:pos="1080"/>
          <w:tab w:val="left" w:pos="1418"/>
        </w:tabs>
        <w:ind w:left="0" w:firstLine="709"/>
        <w:jc w:val="both"/>
      </w:pPr>
      <w:r>
        <w:t>прием и регистрация документов на предоставление муниципальной услуги;</w:t>
      </w:r>
    </w:p>
    <w:p w:rsidR="00584E80" w:rsidRDefault="00584E80" w:rsidP="00584E80">
      <w:pPr>
        <w:numPr>
          <w:ilvl w:val="0"/>
          <w:numId w:val="27"/>
        </w:numPr>
        <w:tabs>
          <w:tab w:val="num" w:pos="0"/>
          <w:tab w:val="left" w:pos="1080"/>
          <w:tab w:val="left" w:pos="1418"/>
        </w:tabs>
        <w:ind w:left="0" w:firstLine="709"/>
        <w:jc w:val="both"/>
      </w:pPr>
      <w:r>
        <w:t>проверка предоставленных документов на соответствие предъявляемым требованиям действующего законодательства;</w:t>
      </w:r>
    </w:p>
    <w:p w:rsidR="00584E80" w:rsidRDefault="00584E80" w:rsidP="00584E80">
      <w:pPr>
        <w:numPr>
          <w:ilvl w:val="0"/>
          <w:numId w:val="27"/>
        </w:numPr>
        <w:tabs>
          <w:tab w:val="left" w:pos="0"/>
          <w:tab w:val="left" w:pos="1080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</w:pPr>
      <w:r>
        <w:t>работа комиссии по оценке пригодности (непригодности) муниципальных жилых помещений для постоянного проживания;</w:t>
      </w:r>
    </w:p>
    <w:p w:rsidR="00584E80" w:rsidRDefault="00584E80" w:rsidP="00584E80">
      <w:pPr>
        <w:numPr>
          <w:ilvl w:val="0"/>
          <w:numId w:val="27"/>
        </w:numPr>
        <w:tabs>
          <w:tab w:val="num" w:pos="0"/>
          <w:tab w:val="left" w:pos="1080"/>
          <w:tab w:val="num" w:pos="1418"/>
        </w:tabs>
        <w:ind w:left="0" w:firstLine="709"/>
        <w:jc w:val="both"/>
      </w:pPr>
      <w:r>
        <w:t xml:space="preserve">выезд комиссии на объект для обследования муниципальных помещений и составление акта обследования (в случае принятия комиссией решения о необходимости проведения обследования); </w:t>
      </w:r>
    </w:p>
    <w:p w:rsidR="00584E80" w:rsidRDefault="00584E80" w:rsidP="00584E80">
      <w:pPr>
        <w:numPr>
          <w:ilvl w:val="0"/>
          <w:numId w:val="27"/>
        </w:numPr>
        <w:tabs>
          <w:tab w:val="left" w:pos="0"/>
          <w:tab w:val="left" w:pos="1080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</w:pPr>
      <w:r>
        <w:t>составление комиссией заключения о признании муниципального жилого помещения соответствующим (не соответствующим) требованиям действующего законодательства;</w:t>
      </w:r>
    </w:p>
    <w:p w:rsidR="00584E80" w:rsidRDefault="00584E80" w:rsidP="00584E80">
      <w:pPr>
        <w:numPr>
          <w:ilvl w:val="0"/>
          <w:numId w:val="27"/>
        </w:numPr>
        <w:tabs>
          <w:tab w:val="num" w:pos="0"/>
          <w:tab w:val="left" w:pos="1080"/>
          <w:tab w:val="left" w:pos="1418"/>
        </w:tabs>
        <w:ind w:left="0" w:firstLine="709"/>
        <w:jc w:val="both"/>
      </w:pPr>
      <w:r>
        <w:t>выдача заявителю Заключения Комиссии и постановления администрации Краснознаменского сельского поселения Лискинского муниципального района об утверждении данного Заключения.</w:t>
      </w:r>
    </w:p>
    <w:p w:rsidR="00584E80" w:rsidRDefault="00584E80" w:rsidP="00584E80">
      <w:pPr>
        <w:numPr>
          <w:ilvl w:val="1"/>
          <w:numId w:val="26"/>
        </w:numPr>
        <w:tabs>
          <w:tab w:val="clear" w:pos="720"/>
          <w:tab w:val="num" w:pos="0"/>
          <w:tab w:val="left" w:pos="1418"/>
          <w:tab w:val="left" w:pos="1560"/>
        </w:tabs>
        <w:ind w:left="0" w:firstLine="709"/>
        <w:jc w:val="both"/>
      </w:pPr>
      <w:r>
        <w:t>Последовательность и сроки выполнения административных процедур, а также требования к порядку их выполнения.</w:t>
      </w:r>
    </w:p>
    <w:p w:rsidR="00584E80" w:rsidRDefault="00584E80" w:rsidP="00584E80">
      <w:pPr>
        <w:numPr>
          <w:ilvl w:val="2"/>
          <w:numId w:val="26"/>
        </w:numPr>
        <w:tabs>
          <w:tab w:val="clear" w:pos="720"/>
          <w:tab w:val="num" w:pos="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</w:pPr>
      <w:r>
        <w:t>Прием и регистрация документов на предоставление муниципальной услуги.</w:t>
      </w:r>
    </w:p>
    <w:p w:rsidR="00584E80" w:rsidRDefault="00584E80" w:rsidP="00584E80">
      <w:pPr>
        <w:tabs>
          <w:tab w:val="num" w:pos="0"/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</w:pPr>
      <w:r>
        <w:t xml:space="preserve">Основанием для приема документов является обращение в администрацию заявителя с заявлением и комплектом требуемых документов, согласно п. 2.6.1. или п.2.6.2. настоящего административного регламента. </w:t>
      </w:r>
    </w:p>
    <w:p w:rsidR="00584E80" w:rsidRDefault="00584E80" w:rsidP="00584E80">
      <w:pPr>
        <w:tabs>
          <w:tab w:val="num" w:pos="0"/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</w:pPr>
      <w:r>
        <w:t>В момент регистрации заявления специалист, ответственный за регистрацию заявлений граждан, проверяет правильность адресации корреспонденции и наличие всех необходимых документов, сверяет копии документов с их подлинниками.</w:t>
      </w:r>
    </w:p>
    <w:p w:rsidR="00584E80" w:rsidRDefault="00584E80" w:rsidP="00584E80">
      <w:pPr>
        <w:tabs>
          <w:tab w:val="left" w:pos="-6521"/>
          <w:tab w:val="left" w:pos="1843"/>
          <w:tab w:val="num" w:pos="3600"/>
        </w:tabs>
        <w:ind w:firstLine="709"/>
        <w:jc w:val="both"/>
      </w:pPr>
      <w:r>
        <w:t xml:space="preserve">Заявителю выдается расписка в получении документов с указанием их перечня и даты их получения. </w:t>
      </w:r>
    </w:p>
    <w:p w:rsidR="00584E80" w:rsidRDefault="00584E80" w:rsidP="00584E80">
      <w:pPr>
        <w:tabs>
          <w:tab w:val="left" w:pos="-6521"/>
          <w:tab w:val="left" w:pos="1843"/>
          <w:tab w:val="num" w:pos="3600"/>
        </w:tabs>
        <w:ind w:firstLine="709"/>
        <w:jc w:val="both"/>
      </w:pPr>
      <w:r>
        <w:lastRenderedPageBreak/>
        <w:t>Срок исполнения административной процедуры – 20 минут.</w:t>
      </w:r>
    </w:p>
    <w:p w:rsidR="00584E80" w:rsidRDefault="00584E80" w:rsidP="00584E80">
      <w:pPr>
        <w:numPr>
          <w:ilvl w:val="2"/>
          <w:numId w:val="26"/>
        </w:numPr>
        <w:tabs>
          <w:tab w:val="clear" w:pos="72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Проверка предоставленных документов на соответствие предъявляемым требованиям жилищного законодательства. </w:t>
      </w:r>
    </w:p>
    <w:p w:rsidR="00584E80" w:rsidRDefault="00584E80" w:rsidP="00584E80">
      <w:pPr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</w:pPr>
      <w:r>
        <w:t>Основанием для начала проверки документов является резолюция главы администрации Краснознаменского сельского поселения Лискинского муниципального района. Комплект документов, предоставленный заявителем, передается секретарю Комиссии.</w:t>
      </w:r>
    </w:p>
    <w:p w:rsidR="00584E80" w:rsidRDefault="00584E80" w:rsidP="00584E80">
      <w:pPr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</w:pPr>
      <w:r>
        <w:t>Секретарь Комиссии:</w:t>
      </w:r>
    </w:p>
    <w:p w:rsidR="00584E80" w:rsidRDefault="00584E80" w:rsidP="00584E80">
      <w:pPr>
        <w:numPr>
          <w:ilvl w:val="0"/>
          <w:numId w:val="28"/>
        </w:numPr>
        <w:tabs>
          <w:tab w:val="left" w:pos="126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</w:pPr>
      <w:r>
        <w:rPr>
          <w:rFonts w:eastAsia="Arial Unicode MS"/>
        </w:rPr>
        <w:t>проверяет представленные документы на наличие неоговоренных исправлений, серьезных повреждений, не позволяющих однозначно истолковать их содержание;</w:t>
      </w:r>
    </w:p>
    <w:p w:rsidR="00584E80" w:rsidRDefault="00584E80" w:rsidP="00584E80">
      <w:pPr>
        <w:numPr>
          <w:ilvl w:val="0"/>
          <w:numId w:val="28"/>
        </w:numPr>
        <w:tabs>
          <w:tab w:val="left" w:pos="126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</w:pPr>
      <w:r>
        <w:t>запрашивает в жилищно-эксплуатационных предприятиях  договор социального найма муниципального жилого помещения;</w:t>
      </w:r>
    </w:p>
    <w:p w:rsidR="00584E80" w:rsidRDefault="00584E80" w:rsidP="00584E80">
      <w:pPr>
        <w:numPr>
          <w:ilvl w:val="0"/>
          <w:numId w:val="28"/>
        </w:numPr>
        <w:tabs>
          <w:tab w:val="left" w:pos="126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</w:pPr>
      <w:r>
        <w:t>для подтверждения права собственности муниципального образования Краснознаменского сельского поселения Лискинского муниципального района на помещение запрашивает выписку из реестра муниципального имущества.</w:t>
      </w:r>
    </w:p>
    <w:p w:rsidR="00584E80" w:rsidRDefault="00584E80" w:rsidP="00584E80">
      <w:pPr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</w:pPr>
      <w:proofErr w:type="gramStart"/>
      <w:r>
        <w:t>В случае выявления в ходе выполнения вышеуказанных действий  противоречивых сведений секретарь Комиссии в течение 5 календарных дней уведомляет заявителя в устной или письменной форме о необходимости представления исправленных документов.</w:t>
      </w:r>
      <w:proofErr w:type="gramEnd"/>
    </w:p>
    <w:p w:rsidR="00584E80" w:rsidRDefault="00584E80" w:rsidP="00584E80">
      <w:pPr>
        <w:tabs>
          <w:tab w:val="num" w:pos="1701"/>
        </w:tabs>
        <w:autoSpaceDE w:val="0"/>
        <w:autoSpaceDN w:val="0"/>
        <w:adjustRightInd w:val="0"/>
        <w:ind w:firstLine="709"/>
        <w:jc w:val="both"/>
      </w:pPr>
      <w:r>
        <w:t xml:space="preserve">В </w:t>
      </w:r>
      <w:proofErr w:type="gramStart"/>
      <w:r>
        <w:t>случаях</w:t>
      </w:r>
      <w:proofErr w:type="gramEnd"/>
      <w:r>
        <w:t>, определенных п. 2.8. настоящего административного регламента, секретарь Комиссии в течение 5 календарных дней</w:t>
      </w:r>
      <w:r>
        <w:rPr>
          <w:b/>
          <w:color w:val="FF0000"/>
        </w:rPr>
        <w:t xml:space="preserve"> </w:t>
      </w:r>
      <w:r>
        <w:t>с момента регистрации заявления с комплектом документов готовит уведомление об отказе в предоставлении муниципальной услуги. Уведомление оформляется письменно с указанием причин, послуживших основанием для отказа в предоставлении муниципальной услуги, и направляется заявителю по почте, либо выдается ему (его представителю) лично по месту обращения.</w:t>
      </w:r>
    </w:p>
    <w:p w:rsidR="00584E80" w:rsidRDefault="00584E80" w:rsidP="00584E80">
      <w:pPr>
        <w:numPr>
          <w:ilvl w:val="2"/>
          <w:numId w:val="26"/>
        </w:numPr>
        <w:tabs>
          <w:tab w:val="clear" w:pos="720"/>
          <w:tab w:val="num" w:pos="0"/>
          <w:tab w:val="left" w:pos="1440"/>
          <w:tab w:val="left" w:pos="1701"/>
        </w:tabs>
        <w:ind w:left="0" w:firstLine="709"/>
        <w:jc w:val="both"/>
      </w:pPr>
      <w:r>
        <w:t>Работа Комиссии.</w:t>
      </w:r>
    </w:p>
    <w:p w:rsidR="00584E80" w:rsidRDefault="00584E80" w:rsidP="00584E80">
      <w:pPr>
        <w:tabs>
          <w:tab w:val="left" w:pos="1560"/>
        </w:tabs>
        <w:ind w:firstLine="709"/>
        <w:jc w:val="both"/>
      </w:pPr>
      <w:r>
        <w:t>На заседании Комиссии члены комиссии:</w:t>
      </w:r>
    </w:p>
    <w:p w:rsidR="00584E80" w:rsidRDefault="00584E80" w:rsidP="00584E80">
      <w:pPr>
        <w:numPr>
          <w:ilvl w:val="0"/>
          <w:numId w:val="29"/>
        </w:numPr>
        <w:tabs>
          <w:tab w:val="left" w:pos="108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</w:pPr>
      <w:r>
        <w:t>определяют перечень дополнительных документов, необходимых для принятия решения о признании муниципального жилого помещения соответствующим (не соответствующим) установленным требованиям (секретарь Комиссии в течение 3 рабочих дней в рамках межведомственного взаимодействия направляет запросы в вышеуказанные организации);</w:t>
      </w:r>
    </w:p>
    <w:p w:rsidR="00584E80" w:rsidRDefault="00584E80" w:rsidP="00584E80">
      <w:pPr>
        <w:numPr>
          <w:ilvl w:val="0"/>
          <w:numId w:val="29"/>
        </w:numPr>
        <w:tabs>
          <w:tab w:val="left" w:pos="108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определяют состав привлекаемых экспертов проектно-изыскательских организаций исходя из причин, по которым муниципальное жилое помещение может быть признано непригодным для проживания, либо для оценки возможности признания пригодным для проживания реконструированного ранее нежилого помещения;</w:t>
      </w:r>
    </w:p>
    <w:p w:rsidR="00584E80" w:rsidRDefault="00584E80" w:rsidP="00584E80">
      <w:pPr>
        <w:numPr>
          <w:ilvl w:val="0"/>
          <w:numId w:val="29"/>
        </w:numPr>
        <w:tabs>
          <w:tab w:val="left" w:pos="1080"/>
          <w:tab w:val="left" w:pos="1418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принимают решение о необходимости проведения обследования помещения и составления акта обследования помещения. </w:t>
      </w:r>
    </w:p>
    <w:p w:rsidR="00584E80" w:rsidRDefault="00584E80" w:rsidP="00584E80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lastRenderedPageBreak/>
        <w:t>Срок исполнения административной процедуры – 10 календарных дней.</w:t>
      </w:r>
    </w:p>
    <w:p w:rsidR="00584E80" w:rsidRDefault="00584E80" w:rsidP="00584E80">
      <w:pPr>
        <w:numPr>
          <w:ilvl w:val="2"/>
          <w:numId w:val="30"/>
        </w:numPr>
        <w:tabs>
          <w:tab w:val="clear" w:pos="330"/>
          <w:tab w:val="num" w:pos="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Выезд Комиссии на объект для обследования муниципальных помещений и составление акта обследования  (в случае принятия комиссией решения о необходимости проведения обследования). </w:t>
      </w:r>
    </w:p>
    <w:p w:rsidR="00584E80" w:rsidRDefault="00584E80" w:rsidP="00584E80">
      <w:pPr>
        <w:tabs>
          <w:tab w:val="num" w:pos="0"/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принятия комиссией решения о необходимости проведения обследования, в течение 8 календарных  дней секретарь Комиссии организует выезд комиссии и по результатам обследования составляет акт обследования.</w:t>
      </w:r>
    </w:p>
    <w:p w:rsidR="00584E80" w:rsidRDefault="00584E80" w:rsidP="00584E80">
      <w:pPr>
        <w:autoSpaceDE w:val="0"/>
        <w:autoSpaceDN w:val="0"/>
        <w:adjustRightInd w:val="0"/>
        <w:ind w:firstLine="709"/>
        <w:jc w:val="both"/>
      </w:pPr>
      <w:r>
        <w:t xml:space="preserve">После проведения обследования и получения дополнительных документов вопрос о признании муниципального жилого помещения соответствующим (не соответствующим) установленным требованиям рассматривается повторно на ближайшем заседании Комиссии. </w:t>
      </w:r>
    </w:p>
    <w:p w:rsidR="00584E80" w:rsidRDefault="00584E80" w:rsidP="00584E80">
      <w:pPr>
        <w:numPr>
          <w:ilvl w:val="2"/>
          <w:numId w:val="30"/>
        </w:numPr>
        <w:tabs>
          <w:tab w:val="clear" w:pos="330"/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</w:pPr>
      <w:r>
        <w:t>Составление Комиссией заключения о признании муниципального жилого помещения соответствующим (не соответствующим) требованиям действующего законодательства.</w:t>
      </w:r>
    </w:p>
    <w:p w:rsidR="00584E80" w:rsidRDefault="00584E80" w:rsidP="00584E80">
      <w:pPr>
        <w:autoSpaceDE w:val="0"/>
        <w:autoSpaceDN w:val="0"/>
        <w:adjustRightInd w:val="0"/>
        <w:ind w:firstLine="709"/>
        <w:jc w:val="both"/>
        <w:outlineLvl w:val="1"/>
      </w:pPr>
      <w:r>
        <w:t>По результатам работы комиссия принимает одно из следующих решений:</w:t>
      </w:r>
    </w:p>
    <w:p w:rsidR="00584E80" w:rsidRDefault="00584E80" w:rsidP="00584E80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о соответствии муниципального помещения требованиям, предъявляемым к жилому помещению, и его пригодности для проживания;</w:t>
      </w:r>
    </w:p>
    <w:p w:rsidR="00584E80" w:rsidRDefault="00584E80" w:rsidP="00584E80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муниципального жилого помещения в соответствие с установленными действующим законодательством требованиями и после их завершения - о продолжении процедуры оценки;</w:t>
      </w:r>
    </w:p>
    <w:p w:rsidR="00584E80" w:rsidRDefault="00584E80" w:rsidP="00584E80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о несоответствии муниципального помещения требованиям, предъявляемым к жилому помещению, с указанием оснований, по которым муниципальное помещение признается непригодным для проживания;</w:t>
      </w:r>
    </w:p>
    <w:p w:rsidR="00584E80" w:rsidRDefault="00584E80" w:rsidP="00584E80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о признании многоквартирного дома муниципального жилищного фонда аварийным и подлежащим сносу;</w:t>
      </w:r>
    </w:p>
    <w:p w:rsidR="00584E80" w:rsidRDefault="00584E80" w:rsidP="00584E80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о признании многоквартирного дома муниципального жилищного фонда аварийным и подлежащим реконструкции.</w:t>
      </w:r>
    </w:p>
    <w:p w:rsidR="00584E80" w:rsidRDefault="00584E80" w:rsidP="00584E80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Решение </w:t>
      </w:r>
      <w:proofErr w:type="gramStart"/>
      <w:r>
        <w:t>принимается большинством голосов членов комиссии и оформляется</w:t>
      </w:r>
      <w:proofErr w:type="gramEnd"/>
      <w:r>
        <w:t xml:space="preserve"> в виде Заключения. </w:t>
      </w:r>
    </w:p>
    <w:p w:rsidR="00584E80" w:rsidRDefault="00584E80" w:rsidP="00584E80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</w:pPr>
      <w:r>
        <w:t xml:space="preserve">Секретарь Комиссии в течение 3 рабочих дней </w:t>
      </w:r>
      <w:proofErr w:type="gramStart"/>
      <w:r>
        <w:t>готовит проект заключения и передает</w:t>
      </w:r>
      <w:proofErr w:type="gramEnd"/>
      <w:r>
        <w:t xml:space="preserve"> его для согласования членам Комиссии. Члены Комиссии в течение 8 календарных дней согласовывают заключение.</w:t>
      </w:r>
    </w:p>
    <w:p w:rsidR="00584E80" w:rsidRDefault="00584E80" w:rsidP="00584E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Секретарь Комиссии в течение 2 рабочих дней готовит проект постановления администрации Краснознаменского сельского поселения Лискинского муниципального района об утверждении заключения с указанием дальнейшего использования помещения, сроках отселения физических лиц в случае признания дома аварийным и подлежащим сносу </w:t>
      </w:r>
      <w:r>
        <w:lastRenderedPageBreak/>
        <w:t>или реконструкции или о признании необходимости проведения ремонтно-восстановительных работ.</w:t>
      </w:r>
    </w:p>
    <w:p w:rsidR="00584E80" w:rsidRDefault="00584E80" w:rsidP="00584E80">
      <w:pPr>
        <w:tabs>
          <w:tab w:val="left" w:pos="-6521"/>
          <w:tab w:val="left" w:pos="1843"/>
          <w:tab w:val="num" w:pos="3600"/>
        </w:tabs>
        <w:ind w:firstLine="709"/>
        <w:jc w:val="both"/>
      </w:pPr>
      <w:r>
        <w:t>Согласование и визирование проекта постановления администрации осуществляется в течение 15 рабочих дней.</w:t>
      </w:r>
    </w:p>
    <w:p w:rsidR="00584E80" w:rsidRDefault="00584E80" w:rsidP="00584E80">
      <w:pPr>
        <w:numPr>
          <w:ilvl w:val="2"/>
          <w:numId w:val="30"/>
        </w:numPr>
        <w:tabs>
          <w:tab w:val="clear" w:pos="330"/>
          <w:tab w:val="num" w:pos="0"/>
          <w:tab w:val="left" w:pos="1418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Выдача заявителю заключения Комиссии и постановления администрации об утверждении данного заключения.  </w:t>
      </w:r>
    </w:p>
    <w:p w:rsidR="00584E80" w:rsidRDefault="00584E80" w:rsidP="00584E80">
      <w:pPr>
        <w:tabs>
          <w:tab w:val="num" w:pos="1701"/>
        </w:tabs>
        <w:autoSpaceDE w:val="0"/>
        <w:autoSpaceDN w:val="0"/>
        <w:adjustRightInd w:val="0"/>
        <w:ind w:firstLine="709"/>
        <w:jc w:val="both"/>
      </w:pPr>
      <w:r>
        <w:t>Ответственный исполнитель в течение трех рабочих дней со дня утверждения постановления администрации выдает заявителю (его уполномоченному представителю) постановление и заключение лично по месту обращения или направляет по адресу, указанному в заявлении.</w:t>
      </w:r>
    </w:p>
    <w:p w:rsidR="00584E80" w:rsidRDefault="00584E80" w:rsidP="00584E8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p w:rsidR="00584E80" w:rsidRDefault="00584E80" w:rsidP="00584E80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 xml:space="preserve">4. Формы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исполнением административного регламента</w:t>
      </w:r>
    </w:p>
    <w:p w:rsidR="00584E80" w:rsidRDefault="00584E80" w:rsidP="00584E80">
      <w:pPr>
        <w:tabs>
          <w:tab w:val="left" w:pos="1620"/>
        </w:tabs>
        <w:rPr>
          <w:b/>
        </w:rPr>
      </w:pPr>
    </w:p>
    <w:p w:rsidR="00584E80" w:rsidRDefault="00584E80" w:rsidP="00584E80">
      <w:pPr>
        <w:pStyle w:val="4"/>
        <w:tabs>
          <w:tab w:val="left" w:pos="1440"/>
        </w:tabs>
        <w:spacing w:before="0" w:after="0"/>
        <w:jc w:val="both"/>
        <w:rPr>
          <w:b w:val="0"/>
        </w:rPr>
      </w:pPr>
      <w:r>
        <w:rPr>
          <w:b w:val="0"/>
        </w:rPr>
        <w:t xml:space="preserve">        4.1. Текущий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584E80" w:rsidRDefault="00584E80" w:rsidP="00584E80">
      <w:pPr>
        <w:pStyle w:val="4"/>
        <w:tabs>
          <w:tab w:val="num" w:pos="0"/>
          <w:tab w:val="left" w:pos="1440"/>
        </w:tabs>
        <w:spacing w:before="0" w:after="0"/>
        <w:ind w:firstLine="720"/>
        <w:jc w:val="both"/>
        <w:rPr>
          <w:b w:val="0"/>
        </w:rPr>
      </w:pPr>
      <w:r>
        <w:rPr>
          <w:b w:val="0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584E80" w:rsidRDefault="00584E80" w:rsidP="00584E80">
      <w:pPr>
        <w:autoSpaceDE w:val="0"/>
        <w:autoSpaceDN w:val="0"/>
        <w:adjustRightInd w:val="0"/>
        <w:ind w:firstLine="540"/>
        <w:jc w:val="both"/>
        <w:outlineLvl w:val="1"/>
      </w:pPr>
      <w:r>
        <w:t>4.2.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584E80" w:rsidRDefault="00584E80" w:rsidP="00584E80">
      <w:pPr>
        <w:autoSpaceDE w:val="0"/>
        <w:autoSpaceDN w:val="0"/>
        <w:adjustRightInd w:val="0"/>
        <w:ind w:firstLine="540"/>
        <w:jc w:val="both"/>
        <w:outlineLvl w:val="1"/>
      </w:pPr>
      <w:r>
        <w:t>4.3. Сотрудники администрации, принимающие участие в предоставлении муниципальной услуги, несут персональную ответственность за соблюдение сроков, полноту и доступность законодательных и нормативных правовых актов, за правильность выполнения процедур, установленных настоящим Административным регламентом.</w:t>
      </w:r>
    </w:p>
    <w:p w:rsidR="00584E80" w:rsidRDefault="00584E80" w:rsidP="00584E80">
      <w:pPr>
        <w:autoSpaceDE w:val="0"/>
        <w:autoSpaceDN w:val="0"/>
        <w:adjustRightInd w:val="0"/>
        <w:ind w:firstLine="540"/>
        <w:jc w:val="both"/>
        <w:outlineLvl w:val="1"/>
      </w:pPr>
      <w:r>
        <w:t>4.4.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</w:t>
      </w:r>
    </w:p>
    <w:p w:rsidR="00584E80" w:rsidRDefault="00584E80" w:rsidP="00584E80">
      <w:pPr>
        <w:autoSpaceDE w:val="0"/>
        <w:autoSpaceDN w:val="0"/>
        <w:adjustRightInd w:val="0"/>
        <w:ind w:firstLine="540"/>
        <w:jc w:val="both"/>
        <w:outlineLvl w:val="1"/>
      </w:pPr>
      <w:r>
        <w:t>4.5. 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</w:t>
      </w:r>
    </w:p>
    <w:p w:rsidR="00584E80" w:rsidRDefault="00584E80" w:rsidP="00584E80">
      <w:pPr>
        <w:pStyle w:val="4"/>
        <w:tabs>
          <w:tab w:val="left" w:pos="1440"/>
        </w:tabs>
        <w:spacing w:before="0" w:after="0"/>
      </w:pPr>
    </w:p>
    <w:p w:rsidR="00584E80" w:rsidRDefault="00584E80" w:rsidP="00584E80">
      <w:pPr>
        <w:pStyle w:val="aa"/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5.  Досудебный (внесудебный) порядок обжалования решений </w:t>
      </w:r>
    </w:p>
    <w:p w:rsidR="00584E80" w:rsidRDefault="00584E80" w:rsidP="00584E80">
      <w:pPr>
        <w:pStyle w:val="aa"/>
        <w:spacing w:after="0"/>
        <w:jc w:val="center"/>
        <w:rPr>
          <w:b/>
          <w:szCs w:val="28"/>
        </w:rPr>
      </w:pPr>
      <w:r>
        <w:rPr>
          <w:b/>
          <w:szCs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584E80" w:rsidRDefault="00584E80" w:rsidP="00584E80">
      <w:pPr>
        <w:tabs>
          <w:tab w:val="left" w:pos="1620"/>
        </w:tabs>
        <w:rPr>
          <w:b/>
        </w:rPr>
      </w:pPr>
    </w:p>
    <w:p w:rsidR="000C46DD" w:rsidRPr="000C46DD" w:rsidRDefault="000C46DD" w:rsidP="000C46DD">
      <w:pPr>
        <w:autoSpaceDE w:val="0"/>
        <w:autoSpaceDN w:val="0"/>
        <w:adjustRightInd w:val="0"/>
        <w:ind w:firstLine="540"/>
        <w:jc w:val="both"/>
      </w:pPr>
      <w:r w:rsidRPr="000C46DD">
        <w:lastRenderedPageBreak/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0C46DD" w:rsidRPr="000C46DD" w:rsidRDefault="000C46DD" w:rsidP="000C46DD">
      <w:pPr>
        <w:autoSpaceDE w:val="0"/>
        <w:autoSpaceDN w:val="0"/>
        <w:adjustRightInd w:val="0"/>
        <w:ind w:firstLine="539"/>
        <w:jc w:val="both"/>
      </w:pPr>
      <w:r w:rsidRPr="000C46DD">
        <w:t>- главе администрации Краснознаменского  сельского поселения Лискинского муниципального района по адресу: с. Лискинское, ул. 40 лет Победы, 8. тел. 55-4-02.</w:t>
      </w:r>
    </w:p>
    <w:p w:rsidR="000C46DD" w:rsidRPr="000C46DD" w:rsidRDefault="000C46DD" w:rsidP="000C46DD">
      <w:pPr>
        <w:tabs>
          <w:tab w:val="left" w:pos="1260"/>
          <w:tab w:val="left" w:pos="1620"/>
        </w:tabs>
        <w:jc w:val="both"/>
      </w:pPr>
      <w:r w:rsidRPr="000C46DD">
        <w:t xml:space="preserve">         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0C46DD" w:rsidRPr="000C46DD" w:rsidRDefault="000C46DD" w:rsidP="000C46DD">
      <w:pPr>
        <w:ind w:firstLine="720"/>
        <w:jc w:val="both"/>
      </w:pPr>
      <w:r w:rsidRPr="000C46DD">
        <w:t>5.2. Заявитель может обратиться с жалобой, в том числе в следующих случаях:</w:t>
      </w:r>
    </w:p>
    <w:p w:rsidR="000C46DD" w:rsidRPr="000C46DD" w:rsidRDefault="000C46DD" w:rsidP="000C46DD">
      <w:pPr>
        <w:tabs>
          <w:tab w:val="left" w:pos="720"/>
        </w:tabs>
        <w:ind w:firstLine="720"/>
        <w:jc w:val="both"/>
      </w:pPr>
      <w:r w:rsidRPr="000C46DD">
        <w:t>- нарушение срока регистрации запроса заявителя о предоставлении муниципальной услуги;</w:t>
      </w:r>
    </w:p>
    <w:p w:rsidR="000C46DD" w:rsidRPr="000C46DD" w:rsidRDefault="000C46DD" w:rsidP="000C46DD">
      <w:pPr>
        <w:tabs>
          <w:tab w:val="left" w:pos="720"/>
        </w:tabs>
        <w:ind w:firstLine="720"/>
        <w:jc w:val="both"/>
      </w:pPr>
      <w:r w:rsidRPr="000C46DD">
        <w:t>-    нарушение срока предоставления муниципальной услуги;</w:t>
      </w:r>
    </w:p>
    <w:p w:rsidR="000C46DD" w:rsidRPr="000C46DD" w:rsidRDefault="000C46DD" w:rsidP="000C46DD">
      <w:pPr>
        <w:tabs>
          <w:tab w:val="left" w:pos="720"/>
        </w:tabs>
        <w:ind w:firstLine="720"/>
        <w:jc w:val="both"/>
      </w:pPr>
      <w:r w:rsidRPr="000C46DD"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0C46DD" w:rsidRPr="000C46DD" w:rsidRDefault="000C46DD" w:rsidP="000C46DD">
      <w:pPr>
        <w:tabs>
          <w:tab w:val="left" w:pos="720"/>
        </w:tabs>
        <w:ind w:firstLine="720"/>
        <w:jc w:val="both"/>
      </w:pPr>
      <w:r w:rsidRPr="000C46DD"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0C46DD" w:rsidRPr="000C46DD" w:rsidRDefault="000C46DD" w:rsidP="000C46DD">
      <w:pPr>
        <w:tabs>
          <w:tab w:val="left" w:pos="720"/>
        </w:tabs>
        <w:ind w:firstLine="720"/>
        <w:jc w:val="both"/>
      </w:pPr>
      <w:proofErr w:type="gramStart"/>
      <w:r w:rsidRPr="000C46DD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0C46DD" w:rsidRPr="000C46DD" w:rsidRDefault="000C46DD" w:rsidP="000C46DD">
      <w:pPr>
        <w:tabs>
          <w:tab w:val="left" w:pos="720"/>
        </w:tabs>
        <w:ind w:firstLine="720"/>
        <w:jc w:val="both"/>
      </w:pPr>
      <w:r w:rsidRPr="000C46DD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0C46DD" w:rsidRPr="000C46DD" w:rsidRDefault="000C46DD" w:rsidP="000C46DD">
      <w:pPr>
        <w:ind w:firstLine="720"/>
        <w:jc w:val="both"/>
      </w:pPr>
      <w:proofErr w:type="gramStart"/>
      <w:r w:rsidRPr="000C46DD"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0C46DD" w:rsidRPr="000C46DD" w:rsidRDefault="000C46DD" w:rsidP="000C46DD">
      <w:pPr>
        <w:ind w:firstLine="720"/>
        <w:jc w:val="both"/>
      </w:pPr>
      <w:r w:rsidRPr="000C46DD"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0C46DD" w:rsidRPr="000C46DD" w:rsidRDefault="000C46DD" w:rsidP="000C46DD">
      <w:pPr>
        <w:ind w:firstLine="720"/>
        <w:jc w:val="both"/>
      </w:pPr>
      <w:r w:rsidRPr="000C46DD">
        <w:t xml:space="preserve">5.4. Жалоба может быть направлена по почте, с использованием информационно-телекоммуникационной сети «Интернет», официального </w:t>
      </w:r>
      <w:r w:rsidRPr="000C46DD">
        <w:lastRenderedPageBreak/>
        <w:t>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C46DD" w:rsidRPr="000C46DD" w:rsidRDefault="000C46DD" w:rsidP="000C46DD">
      <w:pPr>
        <w:ind w:firstLine="540"/>
        <w:jc w:val="both"/>
      </w:pPr>
      <w:r w:rsidRPr="000C46DD">
        <w:t xml:space="preserve">Жалоба должна содержать:  </w:t>
      </w:r>
    </w:p>
    <w:p w:rsidR="000C46DD" w:rsidRPr="000C46DD" w:rsidRDefault="000C46DD" w:rsidP="000C46DD">
      <w:pPr>
        <w:ind w:firstLine="540"/>
        <w:jc w:val="both"/>
      </w:pPr>
      <w:r w:rsidRPr="000C46DD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C46DD" w:rsidRPr="000C46DD" w:rsidRDefault="000C46DD" w:rsidP="000C46DD">
      <w:pPr>
        <w:jc w:val="both"/>
      </w:pPr>
      <w:r w:rsidRPr="000C46DD">
        <w:t xml:space="preserve">    </w:t>
      </w:r>
      <w:proofErr w:type="gramStart"/>
      <w:r w:rsidRPr="000C46DD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0C46DD" w:rsidRPr="000C46DD" w:rsidRDefault="000C46DD" w:rsidP="000C46DD">
      <w:pPr>
        <w:ind w:firstLine="540"/>
        <w:jc w:val="both"/>
      </w:pPr>
      <w:r w:rsidRPr="000C46DD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C46DD" w:rsidRPr="000C46DD" w:rsidRDefault="000C46DD" w:rsidP="000C46DD">
      <w:pPr>
        <w:ind w:firstLine="540"/>
        <w:jc w:val="both"/>
      </w:pPr>
      <w:r w:rsidRPr="000C46DD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46DD" w:rsidRPr="000C46DD" w:rsidRDefault="000C46DD" w:rsidP="000C46DD">
      <w:pPr>
        <w:ind w:firstLine="540"/>
        <w:jc w:val="both"/>
      </w:pPr>
      <w:r w:rsidRPr="000C46DD">
        <w:t>5.5. </w:t>
      </w:r>
      <w:proofErr w:type="gramStart"/>
      <w:r w:rsidRPr="000C46DD"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0C46DD" w:rsidRPr="000C46DD" w:rsidRDefault="000C46DD" w:rsidP="000C46DD">
      <w:pPr>
        <w:tabs>
          <w:tab w:val="left" w:pos="1440"/>
        </w:tabs>
        <w:ind w:firstLine="540"/>
        <w:jc w:val="both"/>
      </w:pPr>
      <w:r w:rsidRPr="000C46DD"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0C46DD" w:rsidRPr="000C46DD" w:rsidRDefault="000C46DD" w:rsidP="000C46DD">
      <w:pPr>
        <w:ind w:firstLine="540"/>
        <w:jc w:val="both"/>
      </w:pPr>
      <w:r w:rsidRPr="000C46DD">
        <w:t xml:space="preserve">  </w:t>
      </w:r>
      <w:proofErr w:type="gramStart"/>
      <w:r w:rsidRPr="000C46DD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C46DD" w:rsidRPr="000C46DD" w:rsidRDefault="000C46DD" w:rsidP="000C46DD">
      <w:pPr>
        <w:ind w:firstLine="540"/>
        <w:jc w:val="both"/>
      </w:pPr>
      <w:r w:rsidRPr="000C46DD">
        <w:t>- отказывает в удовлетворении жалобы.</w:t>
      </w:r>
    </w:p>
    <w:p w:rsidR="000C46DD" w:rsidRPr="000C46DD" w:rsidRDefault="000C46DD" w:rsidP="000C46DD">
      <w:pPr>
        <w:ind w:firstLine="540"/>
        <w:jc w:val="both"/>
      </w:pPr>
      <w:r w:rsidRPr="000C46DD">
        <w:t xml:space="preserve">Не позднее дня, следующего за днем принятия решения, указанного п.5.6  заявителю в письменной форме и по желанию заявителя в электронной </w:t>
      </w:r>
      <w:r w:rsidRPr="000C46DD">
        <w:lastRenderedPageBreak/>
        <w:t>форме направляется мотивированный ответ о результатах рассмотрения жалобы.</w:t>
      </w:r>
    </w:p>
    <w:p w:rsidR="000C46DD" w:rsidRPr="000C46DD" w:rsidRDefault="000C46DD" w:rsidP="000C46DD">
      <w:pPr>
        <w:ind w:firstLine="540"/>
        <w:jc w:val="both"/>
      </w:pPr>
      <w:r w:rsidRPr="000C46DD">
        <w:t xml:space="preserve">5.7. В случае установления в ходе или по результатам </w:t>
      </w:r>
      <w:proofErr w:type="gramStart"/>
      <w:r w:rsidRPr="000C46DD">
        <w:t>рассмотрения жалобы признаков состава административного правонарушения</w:t>
      </w:r>
      <w:proofErr w:type="gramEnd"/>
      <w:r w:rsidRPr="000C46DD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46DD" w:rsidRPr="000C46DD" w:rsidRDefault="000C46DD" w:rsidP="000C46DD">
      <w:pPr>
        <w:autoSpaceDE w:val="0"/>
        <w:autoSpaceDN w:val="0"/>
        <w:adjustRightInd w:val="0"/>
        <w:ind w:firstLine="540"/>
        <w:jc w:val="both"/>
      </w:pPr>
      <w:r w:rsidRPr="000C46DD">
        <w:t xml:space="preserve">5.8. </w:t>
      </w:r>
      <w:r w:rsidRPr="000C46DD">
        <w:rPr>
          <w:bCs/>
        </w:rPr>
        <w:t>Заявители имеют право:</w:t>
      </w:r>
    </w:p>
    <w:p w:rsidR="000C46DD" w:rsidRPr="000C46DD" w:rsidRDefault="000C46DD" w:rsidP="000C46DD">
      <w:pPr>
        <w:autoSpaceDE w:val="0"/>
        <w:autoSpaceDN w:val="0"/>
        <w:adjustRightInd w:val="0"/>
        <w:ind w:firstLine="540"/>
        <w:jc w:val="both"/>
      </w:pPr>
      <w:r w:rsidRPr="000C46DD">
        <w:rPr>
          <w:bCs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584E80" w:rsidRPr="000C46DD" w:rsidRDefault="000C46DD" w:rsidP="000C4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DD">
        <w:rPr>
          <w:rFonts w:ascii="Times New Roman" w:hAnsi="Times New Roman" w:cs="Times New Roman"/>
          <w:bCs/>
          <w:sz w:val="28"/>
          <w:szCs w:val="28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</w:p>
    <w:p w:rsidR="00584E80" w:rsidRDefault="00584E80" w:rsidP="00584E80">
      <w:pPr>
        <w:pStyle w:val="ConsPlusNormal"/>
        <w:pageBreakBefore/>
        <w:ind w:left="5040" w:firstLine="1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84E80" w:rsidRDefault="00584E80" w:rsidP="00584E80">
      <w:pPr>
        <w:pStyle w:val="ConsPlusNormal"/>
        <w:ind w:left="5040" w:firstLine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4E80" w:rsidRDefault="00584E80" w:rsidP="00584E80">
      <w:pPr>
        <w:pStyle w:val="ConsPlusNormal"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4E80" w:rsidRDefault="00584E80" w:rsidP="00584E80">
      <w:pPr>
        <w:pStyle w:val="ConsPlusNormal"/>
        <w:ind w:left="3402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584E80" w:rsidRDefault="00584E80" w:rsidP="00584E80">
      <w:pPr>
        <w:pStyle w:val="ConsPlusNormal"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4E80" w:rsidRDefault="00584E80" w:rsidP="00584E80">
      <w:pPr>
        <w:tabs>
          <w:tab w:val="left" w:pos="6848"/>
        </w:tabs>
        <w:ind w:left="3960"/>
      </w:pPr>
      <w:r>
        <w:t>Главе администрации Краснознаменского</w:t>
      </w:r>
    </w:p>
    <w:p w:rsidR="00584E80" w:rsidRDefault="00584E80" w:rsidP="00584E80">
      <w:pPr>
        <w:tabs>
          <w:tab w:val="left" w:pos="6848"/>
        </w:tabs>
        <w:ind w:left="3960"/>
      </w:pPr>
      <w:r>
        <w:t xml:space="preserve">сельского поселения Лискинского муниципального района </w:t>
      </w:r>
    </w:p>
    <w:p w:rsidR="00584E80" w:rsidRDefault="00584E80" w:rsidP="00584E80">
      <w:pPr>
        <w:tabs>
          <w:tab w:val="left" w:pos="6011"/>
        </w:tabs>
        <w:ind w:left="3402"/>
        <w:jc w:val="right"/>
        <w:rPr>
          <w:b/>
        </w:rPr>
      </w:pPr>
      <w:r>
        <w:rPr>
          <w:b/>
        </w:rPr>
        <w:t>_______________________________________</w:t>
      </w:r>
    </w:p>
    <w:p w:rsidR="00584E80" w:rsidRDefault="00584E80" w:rsidP="00584E80">
      <w:pPr>
        <w:tabs>
          <w:tab w:val="left" w:pos="6011"/>
        </w:tabs>
        <w:ind w:left="3402"/>
        <w:jc w:val="center"/>
        <w:rPr>
          <w:b/>
        </w:rPr>
      </w:pPr>
      <w:r>
        <w:t xml:space="preserve">   (Ф.И.О. руководителя)</w:t>
      </w:r>
    </w:p>
    <w:p w:rsidR="00584E80" w:rsidRDefault="00584E80" w:rsidP="00584E80">
      <w:pPr>
        <w:tabs>
          <w:tab w:val="left" w:pos="5580"/>
        </w:tabs>
        <w:ind w:left="3402"/>
        <w:jc w:val="right"/>
      </w:pPr>
      <w:r>
        <w:t>_______________________________________</w:t>
      </w:r>
    </w:p>
    <w:p w:rsidR="00584E80" w:rsidRDefault="00584E80" w:rsidP="00584E80">
      <w:pPr>
        <w:tabs>
          <w:tab w:val="left" w:pos="5580"/>
        </w:tabs>
        <w:ind w:left="3402"/>
        <w:jc w:val="center"/>
      </w:pPr>
      <w:proofErr w:type="gramStart"/>
      <w:r>
        <w:t>(Ф.И.О. заявителя,</w:t>
      </w:r>
      <w:proofErr w:type="gramEnd"/>
    </w:p>
    <w:p w:rsidR="00584E80" w:rsidRDefault="00584E80" w:rsidP="00584E80">
      <w:pPr>
        <w:tabs>
          <w:tab w:val="left" w:pos="5580"/>
        </w:tabs>
        <w:ind w:left="3402"/>
        <w:jc w:val="right"/>
      </w:pPr>
      <w:r>
        <w:t>_______________________________________</w:t>
      </w:r>
    </w:p>
    <w:p w:rsidR="00584E80" w:rsidRDefault="00584E80" w:rsidP="00584E80">
      <w:pPr>
        <w:tabs>
          <w:tab w:val="left" w:pos="5580"/>
        </w:tabs>
        <w:ind w:left="3402"/>
        <w:jc w:val="center"/>
      </w:pPr>
      <w:r>
        <w:t>паспортные данные)</w:t>
      </w:r>
    </w:p>
    <w:p w:rsidR="00584E80" w:rsidRDefault="00584E80" w:rsidP="00584E80">
      <w:pPr>
        <w:tabs>
          <w:tab w:val="left" w:pos="5580"/>
        </w:tabs>
        <w:ind w:left="3402"/>
        <w:jc w:val="right"/>
      </w:pPr>
      <w:r>
        <w:t>_______________________________________</w:t>
      </w:r>
    </w:p>
    <w:p w:rsidR="00584E80" w:rsidRDefault="00584E80" w:rsidP="00584E80">
      <w:pPr>
        <w:tabs>
          <w:tab w:val="left" w:pos="5580"/>
        </w:tabs>
        <w:ind w:left="3402"/>
        <w:jc w:val="center"/>
      </w:pPr>
      <w:r>
        <w:t>(по доверенности в интересах)</w:t>
      </w:r>
    </w:p>
    <w:p w:rsidR="00584E80" w:rsidRDefault="00584E80" w:rsidP="00584E80">
      <w:pPr>
        <w:tabs>
          <w:tab w:val="left" w:pos="6078"/>
        </w:tabs>
        <w:ind w:left="3402"/>
        <w:jc w:val="right"/>
      </w:pPr>
      <w:r>
        <w:t>_______________________________________</w:t>
      </w:r>
    </w:p>
    <w:p w:rsidR="00584E80" w:rsidRDefault="00584E80" w:rsidP="00584E80">
      <w:pPr>
        <w:tabs>
          <w:tab w:val="left" w:pos="6078"/>
        </w:tabs>
        <w:ind w:left="3402"/>
        <w:jc w:val="center"/>
      </w:pPr>
      <w:r>
        <w:t>(адрес регистрации заявителя)</w:t>
      </w:r>
    </w:p>
    <w:p w:rsidR="00584E80" w:rsidRDefault="00584E80" w:rsidP="00584E80">
      <w:pPr>
        <w:tabs>
          <w:tab w:val="left" w:pos="6078"/>
        </w:tabs>
        <w:spacing w:before="120" w:after="120"/>
        <w:jc w:val="center"/>
        <w:rPr>
          <w:b/>
          <w:bCs/>
        </w:rPr>
      </w:pPr>
    </w:p>
    <w:p w:rsidR="00584E80" w:rsidRDefault="00584E80" w:rsidP="00584E80">
      <w:pPr>
        <w:tabs>
          <w:tab w:val="left" w:pos="6078"/>
        </w:tabs>
        <w:spacing w:before="120" w:after="12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584E80" w:rsidRDefault="00584E80" w:rsidP="00584E80">
      <w:pPr>
        <w:pStyle w:val="aa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Прошу Вас рассмотреть представленные документы на предмет признания муниципального жилого помещения расположенного по адресу: </w:t>
      </w:r>
    </w:p>
    <w:p w:rsidR="00584E80" w:rsidRDefault="00584E80" w:rsidP="00584E80">
      <w:pPr>
        <w:pStyle w:val="aa"/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__________________________________________  </w:t>
      </w:r>
      <w:proofErr w:type="gramStart"/>
      <w:r>
        <w:rPr>
          <w:szCs w:val="28"/>
        </w:rPr>
        <w:t>пригодным</w:t>
      </w:r>
      <w:proofErr w:type="gramEnd"/>
      <w:r>
        <w:rPr>
          <w:szCs w:val="28"/>
        </w:rPr>
        <w:t xml:space="preserve"> (непригодным) для проживания. </w:t>
      </w:r>
    </w:p>
    <w:p w:rsidR="00584E80" w:rsidRDefault="00584E80" w:rsidP="00584E80">
      <w:pPr>
        <w:ind w:firstLine="540"/>
      </w:pPr>
      <w:r>
        <w:rPr>
          <w:bCs/>
        </w:rPr>
        <w:t>К заявлению прилагаю следующие документы</w:t>
      </w:r>
      <w:r>
        <w:t>:</w:t>
      </w:r>
    </w:p>
    <w:p w:rsidR="00584E80" w:rsidRDefault="00584E80" w:rsidP="00584E80">
      <w:r>
        <w:t>_________________________________________________________________</w:t>
      </w:r>
    </w:p>
    <w:p w:rsidR="00584E80" w:rsidRDefault="00584E80" w:rsidP="00584E80">
      <w:r>
        <w:t>_________________________________________________________________</w:t>
      </w:r>
    </w:p>
    <w:p w:rsidR="00584E80" w:rsidRDefault="00584E80" w:rsidP="00584E80"/>
    <w:p w:rsidR="00584E80" w:rsidRDefault="00584E80" w:rsidP="00584E80"/>
    <w:p w:rsidR="00584E80" w:rsidRDefault="00584E80" w:rsidP="00584E80">
      <w:pPr>
        <w:jc w:val="both"/>
      </w:pPr>
      <w:r>
        <w:t>_________________</w:t>
      </w:r>
      <w:r>
        <w:tab/>
        <w:t xml:space="preserve"> _______________</w:t>
      </w:r>
      <w:r>
        <w:tab/>
        <w:t xml:space="preserve">    «____»__________20___г.</w:t>
      </w:r>
    </w:p>
    <w:p w:rsidR="00584E80" w:rsidRDefault="00584E80" w:rsidP="00584E8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(Ф.И.О. заявителя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</w:p>
    <w:p w:rsidR="00584E80" w:rsidRDefault="00584E80" w:rsidP="00584E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или уполномоченного  лица)</w:t>
      </w:r>
    </w:p>
    <w:p w:rsidR="00584E80" w:rsidRDefault="00584E80" w:rsidP="00584E80">
      <w:pPr>
        <w:jc w:val="both"/>
        <w:rPr>
          <w:b/>
        </w:rPr>
      </w:pPr>
    </w:p>
    <w:p w:rsidR="00584E80" w:rsidRDefault="00584E80" w:rsidP="00584E80">
      <w:pPr>
        <w:jc w:val="both"/>
        <w:rPr>
          <w:b/>
        </w:rPr>
      </w:pPr>
    </w:p>
    <w:p w:rsidR="00584E80" w:rsidRDefault="00584E80" w:rsidP="00584E80">
      <w:pPr>
        <w:jc w:val="both"/>
        <w:rPr>
          <w:b/>
        </w:rPr>
      </w:pPr>
    </w:p>
    <w:p w:rsidR="00584E80" w:rsidRDefault="00584E80" w:rsidP="00584E80">
      <w:pPr>
        <w:jc w:val="both"/>
        <w:rPr>
          <w:b/>
        </w:rPr>
      </w:pPr>
    </w:p>
    <w:p w:rsidR="00584E80" w:rsidRDefault="00584E80" w:rsidP="00584E80">
      <w:pPr>
        <w:pStyle w:val="ConsPlusNormal"/>
        <w:pageBreakBefore/>
        <w:ind w:left="522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84E80" w:rsidRDefault="00584E80" w:rsidP="00584E80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4E80" w:rsidRDefault="00584E80" w:rsidP="00584E8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4E80" w:rsidRDefault="00584E80" w:rsidP="00584E80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584E80" w:rsidRDefault="00584E80" w:rsidP="00584E80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E80" w:rsidRDefault="00584E80" w:rsidP="00584E80">
      <w:pPr>
        <w:tabs>
          <w:tab w:val="left" w:pos="6848"/>
        </w:tabs>
        <w:ind w:left="3960"/>
      </w:pPr>
      <w:r>
        <w:t xml:space="preserve">Главе администрации Краснознаменского сельского поселения Лискинского муниципального района </w:t>
      </w:r>
    </w:p>
    <w:p w:rsidR="00584E80" w:rsidRDefault="00584E80" w:rsidP="00584E80">
      <w:pPr>
        <w:tabs>
          <w:tab w:val="left" w:pos="6011"/>
        </w:tabs>
        <w:ind w:left="3402"/>
        <w:jc w:val="right"/>
        <w:rPr>
          <w:b/>
        </w:rPr>
      </w:pPr>
      <w:r>
        <w:rPr>
          <w:b/>
        </w:rPr>
        <w:t>_______________________________________</w:t>
      </w:r>
    </w:p>
    <w:p w:rsidR="00584E80" w:rsidRDefault="00584E80" w:rsidP="00584E80">
      <w:pPr>
        <w:tabs>
          <w:tab w:val="left" w:pos="6011"/>
        </w:tabs>
        <w:ind w:left="3402"/>
        <w:jc w:val="center"/>
        <w:rPr>
          <w:b/>
        </w:rPr>
      </w:pPr>
      <w:r>
        <w:t>(Ф.И.О. руководителя)</w:t>
      </w:r>
    </w:p>
    <w:p w:rsidR="00584E80" w:rsidRDefault="00584E80" w:rsidP="00584E80">
      <w:pPr>
        <w:tabs>
          <w:tab w:val="left" w:pos="5580"/>
        </w:tabs>
        <w:ind w:left="3402"/>
        <w:jc w:val="right"/>
      </w:pPr>
      <w:r>
        <w:t>_______________________________________</w:t>
      </w:r>
    </w:p>
    <w:p w:rsidR="00584E80" w:rsidRDefault="00584E80" w:rsidP="00584E80">
      <w:pPr>
        <w:tabs>
          <w:tab w:val="left" w:pos="5580"/>
        </w:tabs>
        <w:ind w:left="3402"/>
        <w:jc w:val="center"/>
      </w:pPr>
      <w:proofErr w:type="gramStart"/>
      <w:r>
        <w:t>(Ф.И.О. заявителя,</w:t>
      </w:r>
      <w:proofErr w:type="gramEnd"/>
    </w:p>
    <w:p w:rsidR="00584E80" w:rsidRDefault="00584E80" w:rsidP="00584E80">
      <w:pPr>
        <w:tabs>
          <w:tab w:val="left" w:pos="5580"/>
        </w:tabs>
        <w:ind w:left="3402"/>
        <w:jc w:val="right"/>
      </w:pPr>
      <w:r>
        <w:t>_______________________________________</w:t>
      </w:r>
    </w:p>
    <w:p w:rsidR="00584E80" w:rsidRDefault="00584E80" w:rsidP="00584E80">
      <w:pPr>
        <w:tabs>
          <w:tab w:val="left" w:pos="5580"/>
        </w:tabs>
        <w:ind w:left="3402"/>
        <w:jc w:val="center"/>
      </w:pPr>
      <w:r>
        <w:t>паспортные данные)</w:t>
      </w:r>
    </w:p>
    <w:p w:rsidR="00584E80" w:rsidRDefault="00584E80" w:rsidP="00584E80">
      <w:pPr>
        <w:tabs>
          <w:tab w:val="left" w:pos="5580"/>
        </w:tabs>
        <w:ind w:left="3402"/>
        <w:jc w:val="right"/>
      </w:pPr>
      <w:r>
        <w:t>_______________________________________</w:t>
      </w:r>
    </w:p>
    <w:p w:rsidR="00584E80" w:rsidRDefault="00584E80" w:rsidP="00584E80">
      <w:pPr>
        <w:tabs>
          <w:tab w:val="left" w:pos="5580"/>
        </w:tabs>
        <w:ind w:left="3402"/>
        <w:jc w:val="center"/>
      </w:pPr>
      <w:r>
        <w:t>(по доверенности в интересах)</w:t>
      </w:r>
    </w:p>
    <w:p w:rsidR="00584E80" w:rsidRDefault="00584E80" w:rsidP="00584E80">
      <w:pPr>
        <w:tabs>
          <w:tab w:val="left" w:pos="6078"/>
        </w:tabs>
        <w:ind w:left="3402"/>
        <w:jc w:val="right"/>
      </w:pPr>
      <w:r>
        <w:t>_______________________________________</w:t>
      </w:r>
    </w:p>
    <w:p w:rsidR="00584E80" w:rsidRDefault="00584E80" w:rsidP="00584E80">
      <w:pPr>
        <w:tabs>
          <w:tab w:val="left" w:pos="6078"/>
        </w:tabs>
        <w:ind w:left="3402"/>
        <w:jc w:val="center"/>
      </w:pPr>
      <w:r>
        <w:t>(адрес регистрации заявителя)</w:t>
      </w:r>
    </w:p>
    <w:p w:rsidR="00584E80" w:rsidRDefault="00584E80" w:rsidP="00584E80">
      <w:pPr>
        <w:tabs>
          <w:tab w:val="left" w:pos="6078"/>
        </w:tabs>
        <w:spacing w:before="120" w:after="120"/>
        <w:jc w:val="center"/>
        <w:rPr>
          <w:b/>
          <w:bCs/>
        </w:rPr>
      </w:pPr>
    </w:p>
    <w:p w:rsidR="00584E80" w:rsidRDefault="00584E80" w:rsidP="00584E80">
      <w:pPr>
        <w:tabs>
          <w:tab w:val="left" w:pos="6078"/>
        </w:tabs>
        <w:spacing w:before="120" w:after="12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584E80" w:rsidRDefault="00584E80" w:rsidP="00584E80">
      <w:pPr>
        <w:pStyle w:val="aa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Прошу Вас рассмотреть представленные документы на предмет признания многоквартирного дома муниципального жилищного фонда расположенного по адресу: __________________________________________  аварийным и подлежащим сносу (реконструкции). </w:t>
      </w:r>
    </w:p>
    <w:p w:rsidR="00584E80" w:rsidRDefault="00584E80" w:rsidP="00584E80">
      <w:pPr>
        <w:spacing w:line="360" w:lineRule="auto"/>
        <w:ind w:firstLine="720"/>
      </w:pPr>
      <w:r>
        <w:rPr>
          <w:bCs/>
        </w:rPr>
        <w:t>К заявлению прилагаю следующие документы</w:t>
      </w:r>
      <w:r>
        <w:t>:</w:t>
      </w:r>
    </w:p>
    <w:p w:rsidR="00584E80" w:rsidRDefault="00584E80" w:rsidP="00584E80">
      <w:r>
        <w:t>_________________________________________________________________</w:t>
      </w:r>
    </w:p>
    <w:p w:rsidR="00584E80" w:rsidRDefault="00584E80" w:rsidP="00584E80">
      <w:r>
        <w:t>_________________________________________________________________</w:t>
      </w:r>
    </w:p>
    <w:p w:rsidR="00584E80" w:rsidRDefault="00584E80" w:rsidP="00584E80">
      <w:pPr>
        <w:jc w:val="both"/>
      </w:pPr>
    </w:p>
    <w:p w:rsidR="00584E80" w:rsidRDefault="00584E80" w:rsidP="00584E80">
      <w:pPr>
        <w:jc w:val="both"/>
      </w:pPr>
      <w:r>
        <w:t>_________________</w:t>
      </w:r>
      <w:r>
        <w:tab/>
        <w:t xml:space="preserve"> _______________</w:t>
      </w:r>
      <w:r>
        <w:tab/>
        <w:t xml:space="preserve">    «____»__________20___г.</w:t>
      </w:r>
    </w:p>
    <w:p w:rsidR="00584E80" w:rsidRDefault="00584E80" w:rsidP="00584E8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(Ф.И.О. заявителя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</w:p>
    <w:p w:rsidR="00584E80" w:rsidRDefault="00584E80" w:rsidP="00584E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или уполномоченного  лица)</w:t>
      </w:r>
    </w:p>
    <w:p w:rsidR="00584E80" w:rsidRDefault="00584E80" w:rsidP="00584E80">
      <w:pPr>
        <w:jc w:val="both"/>
        <w:rPr>
          <w:b/>
        </w:rPr>
      </w:pPr>
    </w:p>
    <w:p w:rsidR="00584E80" w:rsidRDefault="00584E80" w:rsidP="00584E80">
      <w:pPr>
        <w:jc w:val="both"/>
        <w:rPr>
          <w:b/>
        </w:rPr>
      </w:pPr>
    </w:p>
    <w:p w:rsidR="00584E80" w:rsidRDefault="00584E80" w:rsidP="00584E80">
      <w:pPr>
        <w:jc w:val="both"/>
        <w:rPr>
          <w:b/>
        </w:rPr>
      </w:pPr>
    </w:p>
    <w:p w:rsidR="00584E80" w:rsidRDefault="00584E80" w:rsidP="00584E80">
      <w:pPr>
        <w:pStyle w:val="ConsPlusNormal"/>
        <w:pageBreakBefore/>
        <w:ind w:left="522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84E80" w:rsidRDefault="00584E80" w:rsidP="00584E80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4E80" w:rsidRDefault="00584E80" w:rsidP="00584E8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E80" w:rsidRDefault="00584E80" w:rsidP="00584E8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584E80" w:rsidRDefault="00584E80" w:rsidP="00584E80">
      <w:pPr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584E80" w:rsidRDefault="00584E80" w:rsidP="00584E8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«Признание жилых помещений муниципального жилищного фонда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непригодными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проживания»</w:t>
      </w:r>
    </w:p>
    <w:p w:rsidR="00584E80" w:rsidRDefault="00584E80" w:rsidP="00584E80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84E80" w:rsidRDefault="00193568" w:rsidP="00584E80">
      <w:r>
        <w:pict>
          <v:line id="_x0000_s1038" style="position:absolute;flip:x;z-index:251672576" from="234pt,63.2pt" to="234pt,90.2pt">
            <v:stroke endarrow="block"/>
          </v:line>
        </w:pict>
      </w:r>
      <w:r>
        <w:pict>
          <v:roundrect id="_x0000_s1043" style="position:absolute;margin-left:285.8pt;margin-top:144.4pt;width:149.25pt;height:30pt;z-index:251677696" arcsize="10923f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Не соответствует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39.5pt;margin-top:124.55pt;width:0;height:20.1pt;z-index:251679744" o:connectortype="straight">
            <v:stroke endarrow="block"/>
          </v:shape>
        </w:pict>
      </w:r>
      <w:r>
        <w:pict>
          <v:roundrect id="_x0000_s1042" style="position:absolute;margin-left:22.25pt;margin-top:144.4pt;width:149.25pt;height:30pt;z-index:251676672" arcsize="10923f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Соответствует</w:t>
                  </w:r>
                </w:p>
              </w:txbxContent>
            </v:textbox>
          </v:roundrect>
        </w:pict>
      </w:r>
      <w:r>
        <w:pict>
          <v:shape id="_x0000_s1044" type="#_x0000_t32" style="position:absolute;margin-left:126.5pt;margin-top:124.55pt;width:0;height:20.1pt;z-index:251678720" o:connectortype="straight">
            <v:stroke endarrow="block"/>
          </v:shape>
        </w:pict>
      </w:r>
      <w:r>
        <w:pict>
          <v:rect id="_x0000_s1036" style="position:absolute;margin-left:54pt;margin-top:7.4pt;width:369pt;height:54pt;z-index:-251645952">
            <v:textbox>
              <w:txbxContent>
                <w:p w:rsidR="00584E80" w:rsidRDefault="00584E80" w:rsidP="00584E8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Прием, регистрация документов и выдача заявителю расписки в получении документов </w:t>
                  </w:r>
                </w:p>
              </w:txbxContent>
            </v:textbox>
          </v:rect>
        </w:pict>
      </w:r>
    </w:p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84E80" w:rsidRDefault="00193568" w:rsidP="00584E8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93568">
        <w:pict>
          <v:rect id="_x0000_s1037" style="position:absolute;left:0;text-align:left;margin-left:76.7pt;margin-top:4.45pt;width:315.75pt;height:36pt;z-index:-251644928">
            <v:textbox style="mso-next-textbox:#_x0000_s1037">
              <w:txbxContent>
                <w:p w:rsidR="00584E80" w:rsidRDefault="00584E80" w:rsidP="00584E8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комплекта документов на соответствие требованиям законодательства</w:t>
                  </w:r>
                </w:p>
                <w:p w:rsidR="00584E80" w:rsidRDefault="00584E80" w:rsidP="00584E80"/>
              </w:txbxContent>
            </v:textbox>
          </v:rect>
        </w:pict>
      </w:r>
    </w:p>
    <w:p w:rsidR="00584E80" w:rsidRDefault="00584E80" w:rsidP="00584E8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84E80" w:rsidRDefault="00584E80" w:rsidP="00584E8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84E80" w:rsidRDefault="00584E80" w:rsidP="00584E80"/>
    <w:p w:rsidR="00584E80" w:rsidRDefault="00584E80" w:rsidP="00584E80"/>
    <w:p w:rsidR="00584E80" w:rsidRDefault="00584E80" w:rsidP="00584E80">
      <w:r>
        <w:t xml:space="preserve">                                                                                                                                </w:t>
      </w:r>
    </w:p>
    <w:p w:rsidR="00584E80" w:rsidRDefault="00193568" w:rsidP="00584E80">
      <w:r>
        <w:pict>
          <v:shape id="_x0000_s1035" type="#_x0000_t32" style="position:absolute;margin-left:505.7pt;margin-top:121.85pt;width:0;height:324.75pt;flip:y;z-index:251669504" o:connectortype="straight"/>
        </w:pict>
      </w:r>
      <w:r>
        <w:pict>
          <v:rect id="_x0000_s1026" style="position:absolute;margin-left:230pt;margin-top:15.05pt;width:229.2pt;height:67.7pt;z-index:251660288">
            <v:textbox>
              <w:txbxContent>
                <w:p w:rsidR="00584E80" w:rsidRDefault="00584E80" w:rsidP="00584E8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Подготовка и выдача  уведомления об отказе в предоставлении муниципальной услуги с указанием причин, послуживших основанием для отказа.</w:t>
                  </w:r>
                </w:p>
                <w:p w:rsidR="00584E80" w:rsidRDefault="00584E80" w:rsidP="00584E80"/>
              </w:txbxContent>
            </v:textbox>
          </v:rect>
        </w:pict>
      </w:r>
      <w:r>
        <w:pict>
          <v:rect id="_x0000_s1027" style="position:absolute;margin-left:22.25pt;margin-top:31.2pt;width:146.5pt;height:27.75pt;z-index:251661312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Заседание Комиссии</w:t>
                  </w:r>
                </w:p>
                <w:p w:rsidR="00584E80" w:rsidRDefault="00584E80" w:rsidP="00584E80"/>
              </w:txbxContent>
            </v:textbox>
          </v:rect>
        </w:pict>
      </w:r>
      <w:r>
        <w:pict>
          <v:rect id="_x0000_s1033" style="position:absolute;margin-left:-26.5pt;margin-top:203.4pt;width:379.2pt;height:121.75pt;z-index:251667456">
            <v:textbox>
              <w:txbxContent>
                <w:p w:rsidR="00584E80" w:rsidRDefault="00584E80" w:rsidP="00584E80">
                  <w:pPr>
                    <w:numPr>
                      <w:ilvl w:val="0"/>
                      <w:numId w:val="29"/>
                    </w:numPr>
                    <w:tabs>
                      <w:tab w:val="num" w:pos="142"/>
                    </w:tabs>
                    <w:suppressAutoHyphens/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>
                    <w:t>определение перечня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требованиям;</w:t>
                  </w:r>
                </w:p>
                <w:p w:rsidR="00584E80" w:rsidRDefault="00584E80" w:rsidP="00584E80">
                  <w:pPr>
                    <w:numPr>
                      <w:ilvl w:val="0"/>
                      <w:numId w:val="29"/>
                    </w:numPr>
                    <w:tabs>
                      <w:tab w:val="num" w:pos="142"/>
                    </w:tabs>
                    <w:suppressAutoHyphens/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>
                    <w:t>определение состава привлекаемых экспертов проектно-изыскательских организаций.</w:t>
                  </w:r>
                </w:p>
                <w:p w:rsidR="00584E80" w:rsidRDefault="00584E80" w:rsidP="00584E80">
                  <w:pPr>
                    <w:numPr>
                      <w:ilvl w:val="0"/>
                      <w:numId w:val="29"/>
                    </w:numPr>
                    <w:tabs>
                      <w:tab w:val="num" w:pos="142"/>
                    </w:tabs>
                    <w:suppressAutoHyphens/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>
                    <w:t>определение необходимости проведения выездного заседания и составления акта обследования помещения.</w:t>
                  </w:r>
                </w:p>
                <w:p w:rsidR="00584E80" w:rsidRDefault="00584E80" w:rsidP="00584E80">
                  <w:pPr>
                    <w:rPr>
                      <w:sz w:val="16"/>
                      <w:szCs w:val="16"/>
                    </w:rPr>
                  </w:pPr>
                </w:p>
                <w:p w:rsidR="00584E80" w:rsidRDefault="00584E80" w:rsidP="00584E80"/>
              </w:txbxContent>
            </v:textbox>
          </v:rect>
        </w:pict>
      </w:r>
      <w:r>
        <w:pict>
          <v:oval id="_x0000_s1039" style="position:absolute;margin-left:324.95pt;margin-top:130.05pt;width:33.75pt;height:31.5pt;z-index:251673600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pict>
          <v:shape id="_x0000_s1046" type="#_x0000_t32" style="position:absolute;margin-left:92.75pt;margin-top:4.3pt;width:0;height:25.5pt;z-index:251680768" o:connectortype="straight">
            <v:stroke endarrow="block"/>
          </v:shape>
        </w:pict>
      </w:r>
      <w:r>
        <w:pict>
          <v:roundrect id="_x0000_s1047" style="position:absolute;margin-left:-26.5pt;margin-top:105pt;width:119.25pt;height:69pt;z-index:251681792" arcsize="10923f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Представленных документов не достаточно для принятия решения</w:t>
                  </w:r>
                </w:p>
              </w:txbxContent>
            </v:textbox>
          </v:roundrect>
        </w:pict>
      </w:r>
      <w:r>
        <w:pict>
          <v:roundrect id="_x0000_s1048" style="position:absolute;margin-left:120.75pt;margin-top:105pt;width:119.25pt;height:69pt;z-index:251682816" arcsize="10923f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Представленных документов достаточно для принятия решения</w:t>
                  </w:r>
                </w:p>
              </w:txbxContent>
            </v:textbox>
          </v:roundrect>
        </w:pict>
      </w:r>
      <w:r>
        <w:pict>
          <v:shape id="_x0000_s1049" type="#_x0000_t32" style="position:absolute;margin-left:54pt;margin-top:59.85pt;width:0;height:43.8pt;z-index:251683840" o:connectortype="straight">
            <v:stroke endarrow="block"/>
          </v:shape>
        </w:pict>
      </w:r>
      <w:r>
        <w:pict>
          <v:shape id="_x0000_s1050" type="#_x0000_t32" style="position:absolute;margin-left:140pt;margin-top:59.85pt;width:.75pt;height:43.8pt;z-index:251684864" o:connectortype="straight">
            <v:stroke endarrow="block"/>
          </v:shape>
        </w:pict>
      </w:r>
      <w:r>
        <w:pict>
          <v:shape id="_x0000_s1051" type="#_x0000_t32" style="position:absolute;margin-left:240pt;margin-top:140.4pt;width:84.95pt;height:0;z-index:251685888" o:connectortype="straight">
            <v:stroke endarrow="block"/>
          </v:shape>
        </w:pict>
      </w:r>
      <w:r>
        <w:pict>
          <v:shape id="_x0000_s1057" type="#_x0000_t32" style="position:absolute;margin-left:359pt;margin-top:4.3pt;width:.75pt;height:10.3pt;z-index:251692032" o:connectortype="straight">
            <v:stroke endarrow="block"/>
          </v:shape>
        </w:pict>
      </w:r>
      <w:r>
        <w:pict>
          <v:shape id="_x0000_s1059" type="#_x0000_t32" style="position:absolute;margin-left:30.5pt;margin-top:176.25pt;width:0;height:26.25pt;z-index:251694080" o:connectortype="straight">
            <v:stroke endarrow="block"/>
          </v:shape>
        </w:pict>
      </w:r>
      <w:r>
        <w:pict>
          <v:oval id="_x0000_s1040" style="position:absolute;margin-left:146pt;margin-top:446.75pt;width:33.75pt;height:31.5pt;z-index:251674624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pict>
          <v:shape id="_x0000_s1052" type="#_x0000_t32" style="position:absolute;margin-left:162.5pt;margin-top:330.1pt;width:0;height:24.55pt;z-index:251686912" o:connectortype="straight">
            <v:stroke endarrow="block"/>
          </v:shape>
        </w:pict>
      </w:r>
      <w:r>
        <w:pict>
          <v:rect id="_x0000_s1054" style="position:absolute;margin-left:40.55pt;margin-top:355.1pt;width:245.25pt;height:76.5pt;z-index:251688960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Выезд комиссии на объект для обследования муниципальных помещений и составление акта обследования (в случае принятия комиссией решения о необходимости проведения обследования)</w:t>
                  </w:r>
                </w:p>
              </w:txbxContent>
            </v:textbox>
          </v:rect>
        </w:pict>
      </w:r>
      <w:r>
        <w:pict>
          <v:shape id="_x0000_s1058" type="#_x0000_t32" style="position:absolute;margin-left:162.5pt;margin-top:434.3pt;width:0;height:12pt;z-index:251693056" o:connectortype="straight">
            <v:stroke endarrow="block"/>
          </v:shape>
        </w:pict>
      </w:r>
    </w:p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193568" w:rsidP="00584E80">
      <w:r>
        <w:pict>
          <v:rect id="_x0000_s1029" style="position:absolute;margin-left:56.75pt;margin-top:44.8pt;width:234.75pt;height:60.75pt;z-index:251663360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Подготовка заключения о признании жилого помещения соответствующим (не соответствующим) требованиям.</w:t>
                  </w:r>
                </w:p>
                <w:p w:rsidR="00584E80" w:rsidRDefault="00584E80" w:rsidP="00584E80"/>
              </w:txbxContent>
            </v:textbox>
          </v:rect>
        </w:pict>
      </w:r>
      <w:r>
        <w:pict>
          <v:roundrect id="_x0000_s1031" style="position:absolute;margin-left:67.4pt;margin-top:162.25pt;width:213.3pt;height:65.75pt;z-index:251665408" arcsize="10923f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Секретарь Комиссии  передает заключение сотруднику управления жилищного фонда</w:t>
                  </w:r>
                </w:p>
              </w:txbxContent>
            </v:textbox>
          </v:roundrect>
        </w:pict>
      </w:r>
      <w:r>
        <w:pict>
          <v:shape id="_x0000_s1032" type="#_x0000_t32" style="position:absolute;margin-left:172.25pt;margin-top:27.4pt;width:0;height:16.5pt;z-index:251666432" o:connectortype="straight">
            <v:stroke endarrow="block"/>
          </v:shape>
        </w:pict>
      </w:r>
      <w:r>
        <w:pict>
          <v:oval id="_x0000_s1053" style="position:absolute;margin-left:155pt;margin-top:-4.55pt;width:33.75pt;height:31.5pt;z-index:251687936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pict>
          <v:shape id="_x0000_s1055" type="#_x0000_t32" style="position:absolute;margin-left:172.25pt;margin-top:107.35pt;width:0;height:53.1pt;z-index:251689984" o:connectortype="straight">
            <v:stroke endarrow="block"/>
          </v:shape>
        </w:pict>
      </w:r>
    </w:p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193568" w:rsidP="00584E80">
      <w:r>
        <w:pict>
          <v:shape id="_x0000_s1034" type="#_x0000_t32" style="position:absolute;margin-left:497.45pt;margin-top:96.05pt;width:8.25pt;height:0;z-index:251668480" o:connectortype="straight"/>
        </w:pict>
      </w:r>
      <w:r>
        <w:pict>
          <v:rect id="_x0000_s1028" style="position:absolute;margin-left:18pt;margin-top:103.05pt;width:317.7pt;height:31.5pt;z-index:251662336">
            <v:textbox>
              <w:txbxContent>
                <w:p w:rsidR="00584E80" w:rsidRDefault="00584E80" w:rsidP="00584E8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 постановления и заключения</w:t>
                  </w:r>
                </w:p>
                <w:p w:rsidR="00584E80" w:rsidRDefault="00584E80" w:rsidP="00584E80"/>
              </w:txbxContent>
            </v:textbox>
          </v:rect>
        </w:pict>
      </w:r>
      <w:r>
        <w:pict>
          <v:rect id="_x0000_s1030" style="position:absolute;margin-left:15.2pt;margin-top:27.1pt;width:381.75pt;height:46.25pt;z-index:251664384">
            <v:textbox>
              <w:txbxContent>
                <w:p w:rsidR="00584E80" w:rsidRDefault="00584E80" w:rsidP="00584E80">
                  <w:pPr>
                    <w:jc w:val="center"/>
                  </w:pPr>
                  <w:r>
                    <w:t xml:space="preserve">Подготовка проекта постановления администрации поселения об утверждении  заключения </w:t>
                  </w:r>
                </w:p>
                <w:p w:rsidR="00584E80" w:rsidRDefault="00584E80" w:rsidP="00584E80"/>
              </w:txbxContent>
            </v:textbox>
          </v:rect>
        </w:pict>
      </w:r>
      <w:r>
        <w:pict>
          <v:shape id="_x0000_s1041" type="#_x0000_t32" style="position:absolute;margin-left:172.25pt;margin-top:2.25pt;width:0;height:22.45pt;z-index:251675648" o:connectortype="straight">
            <v:stroke endarrow="block"/>
          </v:shape>
        </w:pict>
      </w:r>
      <w:r>
        <w:pict>
          <v:shape id="_x0000_s1056" type="#_x0000_t32" style="position:absolute;margin-left:171pt;margin-top:75.15pt;width:0;height:25.95pt;z-index:251691008" o:connectortype="straight">
            <v:stroke endarrow="block"/>
          </v:shape>
        </w:pict>
      </w:r>
    </w:p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84E80" w:rsidRDefault="00584E80" w:rsidP="00584E80">
      <w:pPr>
        <w:jc w:val="center"/>
        <w:rPr>
          <w:b/>
        </w:rPr>
      </w:pPr>
      <w:r>
        <w:rPr>
          <w:b/>
        </w:rPr>
        <w:t xml:space="preserve">к административному регламенту администрации </w:t>
      </w:r>
    </w:p>
    <w:p w:rsidR="00584E80" w:rsidRDefault="00584E80" w:rsidP="00584E80">
      <w:pPr>
        <w:jc w:val="center"/>
        <w:rPr>
          <w:b/>
        </w:rPr>
      </w:pPr>
      <w:r>
        <w:rPr>
          <w:b/>
        </w:rPr>
        <w:t xml:space="preserve">Лискинского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584E80" w:rsidRDefault="00584E80" w:rsidP="00584E80">
      <w:pPr>
        <w:jc w:val="center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584E80" w:rsidRDefault="00584E80" w:rsidP="00584E8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B37F8" w:rsidRPr="00BB37F8">
        <w:rPr>
          <w:rFonts w:ascii="Times New Roman" w:hAnsi="Times New Roman" w:cs="Times New Roman"/>
          <w:b/>
          <w:sz w:val="28"/>
          <w:szCs w:val="28"/>
        </w:rPr>
        <w:t>Признание помещения  жилым  помещением, жилого помещения  не пригодным  для проживания 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4E80" w:rsidRDefault="00584E80" w:rsidP="00584E80"/>
    <w:p w:rsidR="00584E80" w:rsidRDefault="00584E80" w:rsidP="00584E80"/>
    <w:p w:rsidR="00584E80" w:rsidRDefault="00584E80" w:rsidP="00584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Краснознаменского  сельского поселения Лискинского муниципального района Воронежской области по предоставлению муниципальной услуги «</w:t>
      </w:r>
      <w:r w:rsidR="00BB37F8" w:rsidRPr="00076AFC">
        <w:rPr>
          <w:rFonts w:ascii="Times New Roman" w:hAnsi="Times New Roman" w:cs="Times New Roman"/>
          <w:sz w:val="28"/>
          <w:szCs w:val="28"/>
        </w:rPr>
        <w:t xml:space="preserve">Признание помещения  жилым </w:t>
      </w:r>
      <w:r w:rsidR="00BB37F8">
        <w:rPr>
          <w:rFonts w:ascii="Times New Roman" w:hAnsi="Times New Roman" w:cs="Times New Roman"/>
          <w:sz w:val="28"/>
          <w:szCs w:val="28"/>
        </w:rPr>
        <w:t xml:space="preserve"> </w:t>
      </w:r>
      <w:r w:rsidR="00BB37F8" w:rsidRPr="00076AFC">
        <w:rPr>
          <w:rFonts w:ascii="Times New Roman" w:hAnsi="Times New Roman" w:cs="Times New Roman"/>
          <w:sz w:val="28"/>
          <w:szCs w:val="28"/>
        </w:rPr>
        <w:t xml:space="preserve">помещением, жилого помещения  не пригодным </w:t>
      </w:r>
      <w:r w:rsidR="00BB37F8">
        <w:rPr>
          <w:rFonts w:ascii="Times New Roman" w:hAnsi="Times New Roman" w:cs="Times New Roman"/>
          <w:sz w:val="28"/>
          <w:szCs w:val="28"/>
        </w:rPr>
        <w:t xml:space="preserve"> </w:t>
      </w:r>
      <w:r w:rsidR="00BB37F8" w:rsidRPr="00076AFC">
        <w:rPr>
          <w:rFonts w:ascii="Times New Roman" w:hAnsi="Times New Roman" w:cs="Times New Roman"/>
          <w:sz w:val="28"/>
          <w:szCs w:val="28"/>
        </w:rPr>
        <w:t>для проживания  и многоквартирного дома аварийным</w:t>
      </w:r>
      <w:r w:rsidR="00BB37F8">
        <w:rPr>
          <w:rFonts w:ascii="Times New Roman" w:hAnsi="Times New Roman" w:cs="Times New Roman"/>
          <w:sz w:val="28"/>
          <w:szCs w:val="28"/>
        </w:rPr>
        <w:t xml:space="preserve"> </w:t>
      </w:r>
      <w:r w:rsidR="00BB37F8" w:rsidRPr="00076AFC">
        <w:rPr>
          <w:rFonts w:ascii="Times New Roman" w:hAnsi="Times New Roman" w:cs="Times New Roman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(административных процедур) при оказании муниципальной услуги.</w:t>
      </w:r>
    </w:p>
    <w:p w:rsidR="00584E80" w:rsidRDefault="00584E80" w:rsidP="00584E80">
      <w:pPr>
        <w:jc w:val="both"/>
      </w:pPr>
      <w:r>
        <w:t xml:space="preserve">          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84E80" w:rsidRDefault="00584E80" w:rsidP="00584E80"/>
    <w:p w:rsidR="005B7BE5" w:rsidRDefault="005B7BE5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Default="00982403" w:rsidP="00584E80">
      <w:pPr>
        <w:rPr>
          <w:sz w:val="24"/>
          <w:szCs w:val="24"/>
        </w:rPr>
      </w:pPr>
    </w:p>
    <w:p w:rsidR="00982403" w:rsidRPr="007D660B" w:rsidRDefault="00982403" w:rsidP="00982403">
      <w:pPr>
        <w:ind w:left="426"/>
        <w:jc w:val="center"/>
        <w:rPr>
          <w:sz w:val="24"/>
          <w:szCs w:val="24"/>
        </w:rPr>
      </w:pPr>
      <w:r w:rsidRPr="007D660B">
        <w:rPr>
          <w:b/>
          <w:sz w:val="24"/>
          <w:szCs w:val="24"/>
        </w:rPr>
        <w:t>Акт</w:t>
      </w:r>
    </w:p>
    <w:p w:rsidR="00982403" w:rsidRPr="007D660B" w:rsidRDefault="00982403" w:rsidP="00982403">
      <w:pPr>
        <w:tabs>
          <w:tab w:val="center" w:pos="4999"/>
          <w:tab w:val="left" w:pos="6690"/>
        </w:tabs>
        <w:ind w:left="426"/>
        <w:jc w:val="center"/>
        <w:rPr>
          <w:b/>
          <w:sz w:val="24"/>
          <w:szCs w:val="24"/>
        </w:rPr>
      </w:pPr>
      <w:r w:rsidRPr="007D660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бнародования постановления № </w:t>
      </w:r>
      <w:r w:rsidR="00EB4AEE">
        <w:rPr>
          <w:b/>
          <w:sz w:val="24"/>
          <w:szCs w:val="24"/>
        </w:rPr>
        <w:t>51</w:t>
      </w:r>
      <w:r w:rsidRPr="007D660B">
        <w:rPr>
          <w:b/>
          <w:sz w:val="24"/>
          <w:szCs w:val="24"/>
        </w:rPr>
        <w:t xml:space="preserve"> </w:t>
      </w:r>
      <w:r w:rsidR="00EB4AEE">
        <w:rPr>
          <w:b/>
          <w:sz w:val="24"/>
          <w:szCs w:val="24"/>
        </w:rPr>
        <w:t>от 17.11</w:t>
      </w:r>
      <w:r w:rsidRPr="007D660B">
        <w:rPr>
          <w:b/>
          <w:sz w:val="24"/>
          <w:szCs w:val="24"/>
        </w:rPr>
        <w:t>.2014 года</w:t>
      </w:r>
    </w:p>
    <w:p w:rsidR="00982403" w:rsidRPr="00D63ECB" w:rsidRDefault="00982403" w:rsidP="00982403">
      <w:pPr>
        <w:rPr>
          <w:b/>
          <w:sz w:val="22"/>
          <w:szCs w:val="22"/>
        </w:rPr>
      </w:pPr>
      <w:r w:rsidRPr="00D63ECB">
        <w:rPr>
          <w:b/>
          <w:sz w:val="22"/>
          <w:szCs w:val="22"/>
        </w:rPr>
        <w:t xml:space="preserve">Об  утверждении  административного 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регламента  администрации  Краснознаменского</w:t>
      </w:r>
    </w:p>
    <w:p w:rsidR="00982403" w:rsidRPr="00982403" w:rsidRDefault="00982403" w:rsidP="00982403">
      <w:pPr>
        <w:rPr>
          <w:b/>
          <w:sz w:val="22"/>
          <w:szCs w:val="22"/>
        </w:rPr>
      </w:pPr>
      <w:r w:rsidRPr="00D63ECB">
        <w:rPr>
          <w:b/>
          <w:sz w:val="22"/>
          <w:szCs w:val="22"/>
        </w:rPr>
        <w:t>сельского поселения Лискинского муниципального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района Воронежской области по предоставлению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муниципальной услуги «</w:t>
      </w:r>
      <w:r>
        <w:rPr>
          <w:b/>
        </w:rPr>
        <w:t>«</w:t>
      </w:r>
      <w:r w:rsidRPr="00982403">
        <w:rPr>
          <w:b/>
          <w:sz w:val="22"/>
          <w:szCs w:val="22"/>
        </w:rPr>
        <w:t xml:space="preserve">Признание помещения  жилым  помещением, жилого помещения  не пригодным  для проживания  и многоквартирного дома аварийным и подлежащим сносу или реконструкции» </w:t>
      </w:r>
    </w:p>
    <w:p w:rsidR="00982403" w:rsidRDefault="00982403" w:rsidP="00982403">
      <w:pPr>
        <w:rPr>
          <w:b/>
          <w:sz w:val="22"/>
          <w:szCs w:val="22"/>
        </w:rPr>
      </w:pPr>
    </w:p>
    <w:p w:rsidR="00982403" w:rsidRPr="00D63ECB" w:rsidRDefault="00982403" w:rsidP="00982403">
      <w:pPr>
        <w:rPr>
          <w:b/>
          <w:sz w:val="22"/>
          <w:szCs w:val="22"/>
        </w:rPr>
      </w:pPr>
    </w:p>
    <w:p w:rsidR="00982403" w:rsidRPr="00241762" w:rsidRDefault="00EB4AEE" w:rsidP="00982403">
      <w:pPr>
        <w:rPr>
          <w:sz w:val="22"/>
          <w:szCs w:val="22"/>
        </w:rPr>
      </w:pPr>
      <w:r>
        <w:rPr>
          <w:sz w:val="24"/>
          <w:szCs w:val="24"/>
        </w:rPr>
        <w:t>17.11</w:t>
      </w:r>
      <w:r w:rsidR="00982403" w:rsidRPr="007D660B">
        <w:rPr>
          <w:sz w:val="24"/>
          <w:szCs w:val="24"/>
        </w:rPr>
        <w:t xml:space="preserve">.2014  г.                                                                      </w:t>
      </w:r>
      <w:r w:rsidR="00982403">
        <w:rPr>
          <w:sz w:val="24"/>
          <w:szCs w:val="24"/>
        </w:rPr>
        <w:t xml:space="preserve">                        </w:t>
      </w:r>
      <w:r w:rsidR="00982403" w:rsidRPr="007D660B">
        <w:rPr>
          <w:sz w:val="24"/>
          <w:szCs w:val="24"/>
        </w:rPr>
        <w:t xml:space="preserve">  село Лискинское</w:t>
      </w:r>
    </w:p>
    <w:p w:rsidR="00982403" w:rsidRPr="007D660B" w:rsidRDefault="00982403" w:rsidP="00982403">
      <w:pPr>
        <w:ind w:left="426"/>
        <w:rPr>
          <w:sz w:val="24"/>
          <w:szCs w:val="24"/>
        </w:rPr>
      </w:pPr>
    </w:p>
    <w:p w:rsidR="00982403" w:rsidRPr="007D660B" w:rsidRDefault="00982403" w:rsidP="00982403">
      <w:pPr>
        <w:ind w:left="426"/>
        <w:rPr>
          <w:sz w:val="24"/>
          <w:szCs w:val="24"/>
        </w:rPr>
      </w:pPr>
    </w:p>
    <w:p w:rsidR="00982403" w:rsidRPr="00301720" w:rsidRDefault="00982403" w:rsidP="00982403">
      <w:pPr>
        <w:jc w:val="both"/>
        <w:rPr>
          <w:sz w:val="22"/>
          <w:szCs w:val="22"/>
        </w:rPr>
      </w:pPr>
      <w:r w:rsidRPr="004B097B">
        <w:rPr>
          <w:sz w:val="24"/>
          <w:szCs w:val="24"/>
        </w:rP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4B097B">
        <w:rPr>
          <w:sz w:val="24"/>
          <w:szCs w:val="24"/>
        </w:rPr>
        <w:t>Овчарова</w:t>
      </w:r>
      <w:proofErr w:type="spellEnd"/>
      <w:r w:rsidRPr="004B097B">
        <w:rPr>
          <w:sz w:val="24"/>
          <w:szCs w:val="24"/>
        </w:rPr>
        <w:t xml:space="preserve"> В.А, секретаря комиссии  Афанасьевой В.А., членов комиссии: </w:t>
      </w:r>
      <w:proofErr w:type="gramStart"/>
      <w:r w:rsidRPr="004B097B">
        <w:rPr>
          <w:sz w:val="24"/>
          <w:szCs w:val="24"/>
        </w:rPr>
        <w:t xml:space="preserve">Л.С. Никитенко, Е.В. </w:t>
      </w:r>
      <w:proofErr w:type="spellStart"/>
      <w:r w:rsidRPr="004B097B">
        <w:rPr>
          <w:sz w:val="24"/>
          <w:szCs w:val="24"/>
        </w:rPr>
        <w:t>Барышева</w:t>
      </w:r>
      <w:proofErr w:type="spellEnd"/>
      <w:r w:rsidRPr="004B097B">
        <w:rPr>
          <w:sz w:val="24"/>
          <w:szCs w:val="24"/>
        </w:rPr>
        <w:t xml:space="preserve">, </w:t>
      </w:r>
      <w:r w:rsidRPr="004B097B">
        <w:rPr>
          <w:color w:val="FF0000"/>
          <w:sz w:val="24"/>
          <w:szCs w:val="24"/>
        </w:rPr>
        <w:t xml:space="preserve"> </w:t>
      </w:r>
      <w:r w:rsidRPr="004B097B">
        <w:rPr>
          <w:sz w:val="24"/>
          <w:szCs w:val="24"/>
        </w:rPr>
        <w:t xml:space="preserve">составили настоящий акт  в том, что постановление  №  </w:t>
      </w:r>
      <w:r w:rsidR="00EB4AEE">
        <w:rPr>
          <w:sz w:val="24"/>
          <w:szCs w:val="24"/>
        </w:rPr>
        <w:t>51</w:t>
      </w:r>
      <w:r w:rsidRPr="004B097B">
        <w:rPr>
          <w:sz w:val="24"/>
          <w:szCs w:val="24"/>
        </w:rPr>
        <w:t xml:space="preserve"> </w:t>
      </w:r>
      <w:r w:rsidR="00EB4AEE">
        <w:rPr>
          <w:sz w:val="24"/>
          <w:szCs w:val="24"/>
        </w:rPr>
        <w:t xml:space="preserve"> от 17.11</w:t>
      </w:r>
      <w:r w:rsidRPr="004B097B">
        <w:rPr>
          <w:sz w:val="24"/>
          <w:szCs w:val="24"/>
        </w:rPr>
        <w:t xml:space="preserve">.2014 года </w:t>
      </w:r>
      <w:r w:rsidRPr="00301720">
        <w:rPr>
          <w:sz w:val="24"/>
          <w:szCs w:val="24"/>
        </w:rPr>
        <w:t>«</w:t>
      </w:r>
      <w:r w:rsidRPr="00301720">
        <w:rPr>
          <w:sz w:val="22"/>
          <w:szCs w:val="22"/>
        </w:rPr>
        <w:t>Об  утверждении  административного  регламента  администрации  Краснознаменского</w:t>
      </w:r>
      <w:r>
        <w:rPr>
          <w:sz w:val="22"/>
          <w:szCs w:val="22"/>
        </w:rPr>
        <w:t xml:space="preserve"> </w:t>
      </w:r>
      <w:r w:rsidRPr="00301720">
        <w:rPr>
          <w:sz w:val="22"/>
          <w:szCs w:val="22"/>
        </w:rPr>
        <w:t>сельского поселения Лискинского муниципального района Воронежской области по предоставлению муниципальной услуги «</w:t>
      </w:r>
      <w:r>
        <w:rPr>
          <w:b/>
        </w:rPr>
        <w:t>«</w:t>
      </w:r>
      <w:r w:rsidRPr="00982403">
        <w:rPr>
          <w:sz w:val="22"/>
          <w:szCs w:val="22"/>
        </w:rPr>
        <w:t>Признание помещения  жилым  помещением, жилого помещения  не пригодным  для проживания  и многоквартирного дома аварийным и подлежащим сносу или реконструкции</w:t>
      </w:r>
      <w:r w:rsidRPr="00301720">
        <w:rPr>
          <w:sz w:val="24"/>
          <w:szCs w:val="24"/>
        </w:rPr>
        <w:t>»</w:t>
      </w:r>
      <w:r w:rsidRPr="00026D38">
        <w:rPr>
          <w:sz w:val="24"/>
          <w:szCs w:val="24"/>
        </w:rPr>
        <w:t xml:space="preserve">   размещено в местах, предназначенных</w:t>
      </w:r>
      <w:r w:rsidRPr="004B097B">
        <w:rPr>
          <w:sz w:val="24"/>
          <w:szCs w:val="24"/>
        </w:rPr>
        <w:t xml:space="preserve"> для обнародования муниципальных</w:t>
      </w:r>
      <w:proofErr w:type="gramEnd"/>
      <w:r w:rsidRPr="004B097B">
        <w:rPr>
          <w:sz w:val="24"/>
          <w:szCs w:val="24"/>
        </w:rPr>
        <w:t xml:space="preserve">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</w:p>
    <w:p w:rsidR="00982403" w:rsidRPr="007D660B" w:rsidRDefault="00982403" w:rsidP="00982403">
      <w:pPr>
        <w:ind w:left="426"/>
        <w:jc w:val="both"/>
        <w:rPr>
          <w:sz w:val="24"/>
          <w:szCs w:val="24"/>
        </w:rPr>
      </w:pPr>
    </w:p>
    <w:p w:rsidR="00982403" w:rsidRPr="007D660B" w:rsidRDefault="00982403" w:rsidP="00982403">
      <w:pPr>
        <w:ind w:left="426"/>
        <w:rPr>
          <w:sz w:val="24"/>
          <w:szCs w:val="24"/>
        </w:rPr>
      </w:pPr>
    </w:p>
    <w:p w:rsidR="00982403" w:rsidRPr="007D660B" w:rsidRDefault="00982403" w:rsidP="00982403">
      <w:pPr>
        <w:pBdr>
          <w:bottom w:val="single" w:sz="12" w:space="1" w:color="auto"/>
        </w:pBdr>
        <w:ind w:left="426"/>
        <w:jc w:val="both"/>
        <w:rPr>
          <w:sz w:val="24"/>
          <w:szCs w:val="24"/>
        </w:rPr>
      </w:pPr>
    </w:p>
    <w:p w:rsidR="00982403" w:rsidRPr="007D660B" w:rsidRDefault="00982403" w:rsidP="00982403">
      <w:pPr>
        <w:tabs>
          <w:tab w:val="left" w:pos="7050"/>
        </w:tabs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</w:r>
    </w:p>
    <w:p w:rsidR="00982403" w:rsidRPr="007D660B" w:rsidRDefault="00982403" w:rsidP="00982403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  <w:t>В чем и составлен настоящий акт.</w:t>
      </w:r>
    </w:p>
    <w:p w:rsidR="00982403" w:rsidRPr="007D660B" w:rsidRDefault="00982403" w:rsidP="00982403">
      <w:pPr>
        <w:ind w:left="426"/>
        <w:jc w:val="both"/>
        <w:rPr>
          <w:sz w:val="24"/>
          <w:szCs w:val="24"/>
        </w:rPr>
      </w:pPr>
    </w:p>
    <w:p w:rsidR="00982403" w:rsidRPr="007D660B" w:rsidRDefault="00982403" w:rsidP="00982403">
      <w:pPr>
        <w:ind w:left="426"/>
        <w:jc w:val="both"/>
        <w:rPr>
          <w:sz w:val="24"/>
          <w:szCs w:val="24"/>
        </w:rPr>
      </w:pPr>
    </w:p>
    <w:p w:rsidR="00982403" w:rsidRPr="007D660B" w:rsidRDefault="00982403" w:rsidP="00982403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комиссии:                                                        Л.А. Квашнина</w:t>
      </w:r>
    </w:p>
    <w:p w:rsidR="00982403" w:rsidRPr="007D660B" w:rsidRDefault="00982403" w:rsidP="00982403">
      <w:pPr>
        <w:ind w:left="426"/>
        <w:rPr>
          <w:sz w:val="24"/>
          <w:szCs w:val="24"/>
        </w:rPr>
      </w:pPr>
    </w:p>
    <w:p w:rsidR="00982403" w:rsidRPr="007D660B" w:rsidRDefault="00982403" w:rsidP="00982403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Совета народных депутатов:                         В.А. Овчаров</w:t>
      </w:r>
    </w:p>
    <w:p w:rsidR="00982403" w:rsidRPr="007D660B" w:rsidRDefault="00982403" w:rsidP="00982403">
      <w:pPr>
        <w:ind w:left="426"/>
        <w:jc w:val="both"/>
        <w:rPr>
          <w:sz w:val="24"/>
          <w:szCs w:val="24"/>
        </w:rPr>
      </w:pPr>
    </w:p>
    <w:p w:rsidR="00982403" w:rsidRPr="007D660B" w:rsidRDefault="00982403" w:rsidP="00982403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Секретарь комиссии:                                                               В.А. Афанасьева                                                       </w:t>
      </w:r>
    </w:p>
    <w:p w:rsidR="00982403" w:rsidRPr="007D660B" w:rsidRDefault="00982403" w:rsidP="00982403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 </w:t>
      </w:r>
    </w:p>
    <w:p w:rsidR="00982403" w:rsidRPr="007D660B" w:rsidRDefault="00982403" w:rsidP="00982403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>Члены комиссии:                                                                    Л.С. Никитенко</w:t>
      </w:r>
    </w:p>
    <w:p w:rsidR="00982403" w:rsidRPr="007D660B" w:rsidRDefault="00982403" w:rsidP="00982403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 xml:space="preserve">                                                                                             </w:t>
      </w:r>
      <w:r w:rsidRPr="007D660B">
        <w:rPr>
          <w:sz w:val="24"/>
          <w:szCs w:val="24"/>
        </w:rPr>
        <w:tab/>
        <w:t xml:space="preserve">     </w:t>
      </w:r>
      <w:r w:rsidRPr="007D660B">
        <w:rPr>
          <w:sz w:val="24"/>
          <w:szCs w:val="24"/>
        </w:rPr>
        <w:tab/>
      </w:r>
      <w:r w:rsidRPr="007D660B">
        <w:rPr>
          <w:sz w:val="24"/>
          <w:szCs w:val="24"/>
        </w:rPr>
        <w:tab/>
      </w:r>
    </w:p>
    <w:p w:rsidR="00982403" w:rsidRPr="007D660B" w:rsidRDefault="00982403" w:rsidP="00982403">
      <w:pPr>
        <w:tabs>
          <w:tab w:val="left" w:pos="5925"/>
        </w:tabs>
        <w:ind w:left="426"/>
        <w:rPr>
          <w:sz w:val="24"/>
          <w:szCs w:val="24"/>
        </w:rPr>
      </w:pPr>
      <w:r w:rsidRPr="007D660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7D660B">
        <w:rPr>
          <w:sz w:val="24"/>
          <w:szCs w:val="24"/>
        </w:rPr>
        <w:t xml:space="preserve"> Е.В. Барышев</w:t>
      </w:r>
    </w:p>
    <w:p w:rsidR="00982403" w:rsidRPr="00A36F12" w:rsidRDefault="00982403" w:rsidP="00584E80">
      <w:pPr>
        <w:rPr>
          <w:sz w:val="24"/>
          <w:szCs w:val="24"/>
        </w:rPr>
      </w:pPr>
    </w:p>
    <w:sectPr w:rsidR="00982403" w:rsidRPr="00A36F12" w:rsidSect="00D35D45">
      <w:pgSz w:w="11906" w:h="16838"/>
      <w:pgMar w:top="899" w:right="567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B541D"/>
    <w:multiLevelType w:val="multilevel"/>
    <w:tmpl w:val="698C7AD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0751B84"/>
    <w:multiLevelType w:val="multilevel"/>
    <w:tmpl w:val="A64C2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32353D5"/>
    <w:multiLevelType w:val="multilevel"/>
    <w:tmpl w:val="908839C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70059"/>
    <w:multiLevelType w:val="hybridMultilevel"/>
    <w:tmpl w:val="16EA7D5E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36787"/>
    <w:multiLevelType w:val="hybridMultilevel"/>
    <w:tmpl w:val="DB829DC0"/>
    <w:lvl w:ilvl="0" w:tplc="0AD04F26">
      <w:start w:val="1"/>
      <w:numFmt w:val="decimal"/>
      <w:lvlText w:val="%1."/>
      <w:lvlJc w:val="left"/>
      <w:pPr>
        <w:ind w:left="1968" w:hanging="1176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98"/>
        </w:tabs>
        <w:ind w:left="3698" w:hanging="720"/>
      </w:p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259A30A1"/>
    <w:multiLevelType w:val="hybridMultilevel"/>
    <w:tmpl w:val="71041D6E"/>
    <w:lvl w:ilvl="0" w:tplc="6DA238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E1F30"/>
    <w:multiLevelType w:val="multilevel"/>
    <w:tmpl w:val="3FBA4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8D63256"/>
    <w:multiLevelType w:val="hybridMultilevel"/>
    <w:tmpl w:val="B192D766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34574"/>
    <w:multiLevelType w:val="multilevel"/>
    <w:tmpl w:val="4364B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432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18">
    <w:nsid w:val="497A21C9"/>
    <w:multiLevelType w:val="multilevel"/>
    <w:tmpl w:val="9DD43C9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720"/>
      </w:pPr>
    </w:lvl>
    <w:lvl w:ilvl="2">
      <w:start w:val="4"/>
      <w:numFmt w:val="decimal"/>
      <w:lvlText w:val="%1.%2.%3."/>
      <w:lvlJc w:val="left"/>
      <w:pPr>
        <w:tabs>
          <w:tab w:val="num" w:pos="330"/>
        </w:tabs>
        <w:ind w:left="330" w:hanging="720"/>
      </w:p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1080"/>
      </w:pPr>
    </w:lvl>
    <w:lvl w:ilvl="4">
      <w:start w:val="1"/>
      <w:numFmt w:val="decimal"/>
      <w:lvlText w:val="%1.%2.%3.%4.%5."/>
      <w:lvlJc w:val="left"/>
      <w:pPr>
        <w:tabs>
          <w:tab w:val="num" w:pos="300"/>
        </w:tabs>
        <w:ind w:left="3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5"/>
        </w:tabs>
        <w:ind w:left="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4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</w:lvl>
  </w:abstractNum>
  <w:abstractNum w:abstractNumId="19">
    <w:nsid w:val="551E1501"/>
    <w:multiLevelType w:val="hybridMultilevel"/>
    <w:tmpl w:val="E2C8BFAE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F7F9F"/>
    <w:multiLevelType w:val="hybridMultilevel"/>
    <w:tmpl w:val="7D64066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76FAD"/>
    <w:multiLevelType w:val="multilevel"/>
    <w:tmpl w:val="01E036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3698"/>
        </w:tabs>
        <w:ind w:left="3698" w:hanging="720"/>
      </w:pPr>
    </w:lvl>
    <w:lvl w:ilvl="2">
      <w:start w:val="1"/>
      <w:numFmt w:val="decimal"/>
      <w:lvlText w:val="%1.%2.%3."/>
      <w:lvlJc w:val="left"/>
      <w:pPr>
        <w:tabs>
          <w:tab w:val="num" w:pos="6676"/>
        </w:tabs>
        <w:ind w:left="6676" w:hanging="720"/>
      </w:pPr>
    </w:lvl>
    <w:lvl w:ilvl="3">
      <w:start w:val="1"/>
      <w:numFmt w:val="decimal"/>
      <w:lvlText w:val="%1.%2.%3.%4."/>
      <w:lvlJc w:val="left"/>
      <w:pPr>
        <w:tabs>
          <w:tab w:val="num" w:pos="10014"/>
        </w:tabs>
        <w:ind w:left="10014" w:hanging="1080"/>
      </w:pPr>
    </w:lvl>
    <w:lvl w:ilvl="4">
      <w:start w:val="1"/>
      <w:numFmt w:val="decimal"/>
      <w:lvlText w:val="%1.%2.%3.%4.%5."/>
      <w:lvlJc w:val="left"/>
      <w:pPr>
        <w:tabs>
          <w:tab w:val="num" w:pos="12992"/>
        </w:tabs>
        <w:ind w:left="12992" w:hanging="1080"/>
      </w:pPr>
    </w:lvl>
    <w:lvl w:ilvl="5">
      <w:start w:val="1"/>
      <w:numFmt w:val="decimal"/>
      <w:lvlText w:val="%1.%2.%3.%4.%5.%6."/>
      <w:lvlJc w:val="left"/>
      <w:pPr>
        <w:tabs>
          <w:tab w:val="num" w:pos="16330"/>
        </w:tabs>
        <w:ind w:left="163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668"/>
        </w:tabs>
        <w:ind w:left="196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646"/>
        </w:tabs>
        <w:ind w:left="2264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984"/>
        </w:tabs>
        <w:ind w:left="25984" w:hanging="2160"/>
      </w:pPr>
    </w:lvl>
  </w:abstractNum>
  <w:abstractNum w:abstractNumId="22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61B76E07"/>
    <w:multiLevelType w:val="multilevel"/>
    <w:tmpl w:val="9F1EC41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61BC41D3"/>
    <w:multiLevelType w:val="hybridMultilevel"/>
    <w:tmpl w:val="E3BA03B4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abstractNum w:abstractNumId="26">
    <w:nsid w:val="6E0F07BA"/>
    <w:multiLevelType w:val="multilevel"/>
    <w:tmpl w:val="4566CE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3698"/>
        </w:tabs>
        <w:ind w:left="3698" w:hanging="720"/>
      </w:pPr>
    </w:lvl>
    <w:lvl w:ilvl="2">
      <w:start w:val="1"/>
      <w:numFmt w:val="decimal"/>
      <w:lvlText w:val="%1.%2.%3."/>
      <w:lvlJc w:val="left"/>
      <w:pPr>
        <w:tabs>
          <w:tab w:val="num" w:pos="6676"/>
        </w:tabs>
        <w:ind w:left="6676" w:hanging="720"/>
      </w:pPr>
    </w:lvl>
    <w:lvl w:ilvl="3">
      <w:start w:val="1"/>
      <w:numFmt w:val="decimal"/>
      <w:lvlText w:val="%1.%2.%3.%4."/>
      <w:lvlJc w:val="left"/>
      <w:pPr>
        <w:tabs>
          <w:tab w:val="num" w:pos="10014"/>
        </w:tabs>
        <w:ind w:left="10014" w:hanging="1080"/>
      </w:pPr>
    </w:lvl>
    <w:lvl w:ilvl="4">
      <w:start w:val="1"/>
      <w:numFmt w:val="decimal"/>
      <w:lvlText w:val="%1.%2.%3.%4.%5."/>
      <w:lvlJc w:val="left"/>
      <w:pPr>
        <w:tabs>
          <w:tab w:val="num" w:pos="12992"/>
        </w:tabs>
        <w:ind w:left="12992" w:hanging="1080"/>
      </w:pPr>
    </w:lvl>
    <w:lvl w:ilvl="5">
      <w:start w:val="1"/>
      <w:numFmt w:val="decimal"/>
      <w:lvlText w:val="%1.%2.%3.%4.%5.%6."/>
      <w:lvlJc w:val="left"/>
      <w:pPr>
        <w:tabs>
          <w:tab w:val="num" w:pos="16330"/>
        </w:tabs>
        <w:ind w:left="163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668"/>
        </w:tabs>
        <w:ind w:left="196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646"/>
        </w:tabs>
        <w:ind w:left="2264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984"/>
        </w:tabs>
        <w:ind w:left="25984" w:hanging="2160"/>
      </w:pPr>
    </w:lvl>
  </w:abstractNum>
  <w:abstractNum w:abstractNumId="27">
    <w:nsid w:val="712F55B3"/>
    <w:multiLevelType w:val="hybridMultilevel"/>
    <w:tmpl w:val="03C01FC6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AC45E2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794A4B9F"/>
    <w:multiLevelType w:val="hybridMultilevel"/>
    <w:tmpl w:val="CEDEC1B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76F62"/>
    <w:multiLevelType w:val="hybridMultilevel"/>
    <w:tmpl w:val="90244E66"/>
    <w:lvl w:ilvl="0" w:tplc="1C9E2B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2"/>
    </w:lvlOverride>
    <w:lvlOverride w:ilvl="1">
      <w:startOverride w:val="1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50C67"/>
    <w:rsid w:val="000631E2"/>
    <w:rsid w:val="00076AFC"/>
    <w:rsid w:val="000C46DD"/>
    <w:rsid w:val="000C6A9E"/>
    <w:rsid w:val="00112DF5"/>
    <w:rsid w:val="001758FB"/>
    <w:rsid w:val="00193568"/>
    <w:rsid w:val="001E58EF"/>
    <w:rsid w:val="0028503D"/>
    <w:rsid w:val="002953EC"/>
    <w:rsid w:val="002B4DF1"/>
    <w:rsid w:val="00301CA4"/>
    <w:rsid w:val="0035482E"/>
    <w:rsid w:val="00380B4C"/>
    <w:rsid w:val="004217EA"/>
    <w:rsid w:val="0044547A"/>
    <w:rsid w:val="00452B8D"/>
    <w:rsid w:val="004540D2"/>
    <w:rsid w:val="00470970"/>
    <w:rsid w:val="004823EA"/>
    <w:rsid w:val="0049079D"/>
    <w:rsid w:val="0049792D"/>
    <w:rsid w:val="00535653"/>
    <w:rsid w:val="00557486"/>
    <w:rsid w:val="0057678A"/>
    <w:rsid w:val="00584E80"/>
    <w:rsid w:val="005B7BE5"/>
    <w:rsid w:val="005D64BB"/>
    <w:rsid w:val="0063654E"/>
    <w:rsid w:val="00644B9F"/>
    <w:rsid w:val="006A0037"/>
    <w:rsid w:val="006B0FF2"/>
    <w:rsid w:val="006B1711"/>
    <w:rsid w:val="007153DE"/>
    <w:rsid w:val="007769B7"/>
    <w:rsid w:val="00777D64"/>
    <w:rsid w:val="008A603A"/>
    <w:rsid w:val="008C2934"/>
    <w:rsid w:val="008D3432"/>
    <w:rsid w:val="008E0B5B"/>
    <w:rsid w:val="00902CD8"/>
    <w:rsid w:val="0091441D"/>
    <w:rsid w:val="00937CF1"/>
    <w:rsid w:val="00943209"/>
    <w:rsid w:val="00956493"/>
    <w:rsid w:val="00982403"/>
    <w:rsid w:val="009859C8"/>
    <w:rsid w:val="0099484A"/>
    <w:rsid w:val="009B1D3C"/>
    <w:rsid w:val="009F057E"/>
    <w:rsid w:val="00A26A01"/>
    <w:rsid w:val="00A3418A"/>
    <w:rsid w:val="00A36F12"/>
    <w:rsid w:val="00A7206B"/>
    <w:rsid w:val="00A85A2D"/>
    <w:rsid w:val="00AD17A6"/>
    <w:rsid w:val="00B14892"/>
    <w:rsid w:val="00BB22E5"/>
    <w:rsid w:val="00BB37F8"/>
    <w:rsid w:val="00C153E0"/>
    <w:rsid w:val="00C773B7"/>
    <w:rsid w:val="00C9615C"/>
    <w:rsid w:val="00CC6DC7"/>
    <w:rsid w:val="00D034FA"/>
    <w:rsid w:val="00D35D45"/>
    <w:rsid w:val="00D769D3"/>
    <w:rsid w:val="00D82602"/>
    <w:rsid w:val="00E15F76"/>
    <w:rsid w:val="00E4603E"/>
    <w:rsid w:val="00EB4AEE"/>
    <w:rsid w:val="00ED26F8"/>
    <w:rsid w:val="00EE4439"/>
    <w:rsid w:val="00FE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7" type="connector" idref="#_x0000_s1056"/>
        <o:r id="V:Rule18" type="connector" idref="#_x0000_s1049"/>
        <o:r id="V:Rule19" type="connector" idref="#_x0000_s1055"/>
        <o:r id="V:Rule20" type="connector" idref="#_x0000_s1032"/>
        <o:r id="V:Rule21" type="connector" idref="#_x0000_s1052"/>
        <o:r id="V:Rule22" type="connector" idref="#_x0000_s1050"/>
        <o:r id="V:Rule23" type="connector" idref="#_x0000_s1059"/>
        <o:r id="V:Rule24" type="connector" idref="#_x0000_s1034"/>
        <o:r id="V:Rule25" type="connector" idref="#_x0000_s1058"/>
        <o:r id="V:Rule26" type="connector" idref="#_x0000_s1035"/>
        <o:r id="V:Rule27" type="connector" idref="#_x0000_s1051"/>
        <o:r id="V:Rule28" type="connector" idref="#_x0000_s1046"/>
        <o:r id="V:Rule29" type="connector" idref="#_x0000_s1057"/>
        <o:r id="V:Rule30" type="connector" idref="#_x0000_s1045"/>
        <o:r id="V:Rule31" type="connector" idref="#_x0000_s1044"/>
        <o:r id="V:Rule3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6F1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148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B14892"/>
    <w:pPr>
      <w:keepNext/>
      <w:widowControl w:val="0"/>
      <w:pBdr>
        <w:bottom w:val="single" w:sz="8" w:space="1" w:color="000000"/>
      </w:pBdr>
      <w:shd w:val="clear" w:color="auto" w:fill="FFFFFF"/>
      <w:suppressAutoHyphens/>
      <w:autoSpaceDE w:val="0"/>
      <w:spacing w:before="235"/>
      <w:ind w:right="-443"/>
      <w:jc w:val="center"/>
      <w:outlineLvl w:val="2"/>
    </w:pPr>
    <w:rPr>
      <w:rFonts w:eastAsia="Times New Roman"/>
      <w:b/>
      <w:color w:val="000000"/>
      <w:spacing w:val="-4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14892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B14892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235"/>
      <w:jc w:val="center"/>
      <w:outlineLvl w:val="4"/>
    </w:pPr>
    <w:rPr>
      <w:rFonts w:eastAsia="Times New Roman"/>
      <w:b/>
      <w:color w:val="000000"/>
      <w:spacing w:val="-4"/>
      <w:sz w:val="44"/>
      <w:szCs w:val="44"/>
      <w:lang w:eastAsia="ar-SA"/>
    </w:rPr>
  </w:style>
  <w:style w:type="paragraph" w:styleId="6">
    <w:name w:val="heading 6"/>
    <w:basedOn w:val="a"/>
    <w:next w:val="a"/>
    <w:link w:val="60"/>
    <w:qFormat/>
    <w:rsid w:val="00B14892"/>
    <w:pPr>
      <w:keepNext/>
      <w:tabs>
        <w:tab w:val="num" w:pos="1152"/>
      </w:tabs>
      <w:ind w:left="1152" w:right="-1" w:hanging="432"/>
      <w:jc w:val="center"/>
      <w:outlineLvl w:val="5"/>
    </w:pPr>
    <w:rPr>
      <w:rFonts w:eastAsia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4892"/>
    <w:pPr>
      <w:keepNext/>
      <w:tabs>
        <w:tab w:val="num" w:pos="1296"/>
      </w:tabs>
      <w:ind w:left="1296" w:right="-1" w:hanging="288"/>
      <w:outlineLvl w:val="6"/>
    </w:pPr>
    <w:rPr>
      <w:rFonts w:eastAsia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7BE5"/>
    <w:pPr>
      <w:ind w:left="720"/>
      <w:contextualSpacing/>
    </w:pPr>
  </w:style>
  <w:style w:type="table" w:styleId="a4">
    <w:name w:val="Table Grid"/>
    <w:basedOn w:val="a1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E0B5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C1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1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2B4D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qFormat/>
    <w:rsid w:val="002B4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6F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A36F12"/>
    <w:pPr>
      <w:spacing w:after="120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6F12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36F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A3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A36F1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14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4892"/>
    <w:rPr>
      <w:rFonts w:ascii="Times New Roman" w:eastAsia="Times New Roman" w:hAnsi="Times New Roman" w:cs="Times New Roman"/>
      <w:b/>
      <w:color w:val="000000"/>
      <w:spacing w:val="-4"/>
      <w:sz w:val="24"/>
      <w:szCs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B14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4892"/>
    <w:rPr>
      <w:rFonts w:ascii="Times New Roman" w:eastAsia="Times New Roman" w:hAnsi="Times New Roman" w:cs="Times New Roman"/>
      <w:b/>
      <w:color w:val="000000"/>
      <w:spacing w:val="-4"/>
      <w:sz w:val="44"/>
      <w:szCs w:val="4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B1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489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Стиль1"/>
    <w:basedOn w:val="a"/>
    <w:rsid w:val="00B14892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4892"/>
    <w:pPr>
      <w:keepNext/>
      <w:keepLines/>
      <w:ind w:left="6580"/>
    </w:pPr>
    <w:rPr>
      <w:rFonts w:eastAsia="Times New Roman"/>
      <w:sz w:val="20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4892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MinorHeading">
    <w:name w:val="Minor Heading"/>
    <w:next w:val="a"/>
    <w:rsid w:val="00B1489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UBHEADR">
    <w:name w:val="SUBHEAD_R"/>
    <w:rsid w:val="00B14892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ae">
    <w:name w:val="обычныйЖир"/>
    <w:basedOn w:val="a"/>
    <w:rsid w:val="00B14892"/>
    <w:pPr>
      <w:ind w:firstLine="709"/>
      <w:jc w:val="both"/>
    </w:pPr>
    <w:rPr>
      <w:rFonts w:eastAsia="Times New Roman"/>
      <w:b/>
      <w:lang w:eastAsia="ru-RU"/>
    </w:rPr>
  </w:style>
  <w:style w:type="paragraph" w:customStyle="1" w:styleId="af">
    <w:name w:val="НазвПостЗак"/>
    <w:basedOn w:val="ae"/>
    <w:next w:val="ae"/>
    <w:rsid w:val="00B14892"/>
    <w:pPr>
      <w:suppressAutoHyphens/>
      <w:spacing w:before="600" w:after="600"/>
      <w:ind w:left="1134" w:right="1134" w:firstLine="0"/>
      <w:jc w:val="center"/>
    </w:pPr>
  </w:style>
  <w:style w:type="paragraph" w:customStyle="1" w:styleId="af0">
    <w:name w:val="Вопрос"/>
    <w:basedOn w:val="a"/>
    <w:rsid w:val="00B14892"/>
    <w:pPr>
      <w:spacing w:after="240"/>
      <w:ind w:left="567" w:hanging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B148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B14892"/>
    <w:rPr>
      <w:b/>
      <w:bCs/>
      <w:color w:val="000080"/>
    </w:rPr>
  </w:style>
  <w:style w:type="character" w:customStyle="1" w:styleId="af3">
    <w:name w:val="Гипертекстовая ссылка"/>
    <w:basedOn w:val="af2"/>
    <w:rsid w:val="00B14892"/>
    <w:rPr>
      <w:color w:val="008000"/>
    </w:rPr>
  </w:style>
  <w:style w:type="character" w:styleId="af4">
    <w:name w:val="Strong"/>
    <w:basedOn w:val="a0"/>
    <w:qFormat/>
    <w:rsid w:val="00B14892"/>
    <w:rPr>
      <w:b/>
      <w:bCs/>
    </w:rPr>
  </w:style>
  <w:style w:type="paragraph" w:customStyle="1" w:styleId="ConsTitle">
    <w:name w:val="ConsTitle"/>
    <w:rsid w:val="00B1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postbody1">
    <w:name w:val="postbody1"/>
    <w:basedOn w:val="a0"/>
    <w:rsid w:val="00B14892"/>
    <w:rPr>
      <w:sz w:val="20"/>
      <w:szCs w:val="20"/>
    </w:rPr>
  </w:style>
  <w:style w:type="character" w:customStyle="1" w:styleId="Pro-Gramma">
    <w:name w:val="Pro-Gramma Знак Знак"/>
    <w:basedOn w:val="a0"/>
    <w:link w:val="Pro-Gramma0"/>
    <w:locked/>
    <w:rsid w:val="00B14892"/>
    <w:rPr>
      <w:rFonts w:ascii="Georgia" w:hAnsi="Georgia"/>
      <w:sz w:val="24"/>
      <w:szCs w:val="24"/>
      <w:lang w:eastAsia="ru-RU"/>
    </w:rPr>
  </w:style>
  <w:style w:type="paragraph" w:customStyle="1" w:styleId="Pro-Gramma0">
    <w:name w:val="Pro-Gramma Знак"/>
    <w:basedOn w:val="a"/>
    <w:link w:val="Pro-Gramma"/>
    <w:rsid w:val="00B1489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next w:val="af6"/>
    <w:link w:val="af7"/>
    <w:qFormat/>
    <w:rsid w:val="00B14892"/>
    <w:pPr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af7">
    <w:name w:val="Название Знак"/>
    <w:basedOn w:val="a0"/>
    <w:link w:val="af5"/>
    <w:rsid w:val="00B148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1489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6"/>
    <w:rsid w:val="00B1489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"/>
    <w:basedOn w:val="a"/>
    <w:rsid w:val="00B148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footer"/>
    <w:basedOn w:val="a"/>
    <w:link w:val="afb"/>
    <w:rsid w:val="00B14892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1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4892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4892"/>
    <w:pPr>
      <w:widowControl w:val="0"/>
      <w:autoSpaceDE w:val="0"/>
      <w:autoSpaceDN w:val="0"/>
      <w:adjustRightInd w:val="0"/>
      <w:spacing w:line="219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4892"/>
    <w:pPr>
      <w:widowControl w:val="0"/>
      <w:autoSpaceDE w:val="0"/>
      <w:autoSpaceDN w:val="0"/>
      <w:adjustRightInd w:val="0"/>
      <w:spacing w:line="39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489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B1489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header"/>
    <w:basedOn w:val="a"/>
    <w:link w:val="afe"/>
    <w:rsid w:val="00B14892"/>
    <w:pPr>
      <w:tabs>
        <w:tab w:val="center" w:pos="4536"/>
        <w:tab w:val="right" w:pos="9072"/>
      </w:tabs>
    </w:pPr>
    <w:rPr>
      <w:rFonts w:eastAsia="Times New Roman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rsid w:val="00B14892"/>
    <w:pPr>
      <w:ind w:right="-1"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B14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14892"/>
    <w:pPr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14892"/>
    <w:pPr>
      <w:ind w:right="-1" w:firstLine="851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rsid w:val="00B14892"/>
    <w:pPr>
      <w:ind w:left="5103" w:right="-1"/>
    </w:pPr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B14892"/>
    <w:pPr>
      <w:spacing w:line="36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14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B14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B14892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B1489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rsid w:val="00B1489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B14892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892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rsid w:val="00B1489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14892"/>
    <w:rPr>
      <w:rFonts w:ascii="Times New Roman" w:hAnsi="Times New Roman" w:cs="Times New Roman" w:hint="default"/>
      <w:i/>
      <w:iCs/>
      <w:sz w:val="26"/>
      <w:szCs w:val="26"/>
    </w:rPr>
  </w:style>
  <w:style w:type="paragraph" w:styleId="aff4">
    <w:name w:val="footnote text"/>
    <w:basedOn w:val="a"/>
    <w:link w:val="aff5"/>
    <w:semiHidden/>
    <w:rsid w:val="00B1489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B1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B14892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489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4892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14892"/>
    <w:pPr>
      <w:widowControl w:val="0"/>
      <w:autoSpaceDE w:val="0"/>
      <w:autoSpaceDN w:val="0"/>
      <w:adjustRightInd w:val="0"/>
      <w:spacing w:line="319" w:lineRule="exact"/>
      <w:ind w:hanging="194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B148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B148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B14892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B14892"/>
    <w:pPr>
      <w:widowControl w:val="0"/>
      <w:autoSpaceDE w:val="0"/>
      <w:autoSpaceDN w:val="0"/>
      <w:adjustRightInd w:val="0"/>
      <w:spacing w:line="180" w:lineRule="exac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rsid w:val="00B14892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B1489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14892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12">
    <w:name w:val="Абзац списка1"/>
    <w:basedOn w:val="a"/>
    <w:rsid w:val="00B1489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1">
    <w:name w:val="Знак Знак4"/>
    <w:basedOn w:val="a0"/>
    <w:locked/>
    <w:rsid w:val="00B14892"/>
    <w:rPr>
      <w:b/>
      <w:spacing w:val="40"/>
      <w:sz w:val="24"/>
      <w:szCs w:val="24"/>
      <w:lang w:val="ru-RU" w:eastAsia="ru-RU" w:bidi="ar-SA"/>
    </w:rPr>
  </w:style>
  <w:style w:type="character" w:customStyle="1" w:styleId="aff6">
    <w:name w:val="Текст Знак"/>
    <w:basedOn w:val="a0"/>
    <w:link w:val="aff7"/>
    <w:locked/>
    <w:rsid w:val="00B14892"/>
    <w:rPr>
      <w:rFonts w:ascii="Courier New" w:hAnsi="Courier New" w:cs="Courier New"/>
      <w:lang w:eastAsia="ru-RU"/>
    </w:rPr>
  </w:style>
  <w:style w:type="paragraph" w:styleId="aff7">
    <w:name w:val="Plain Text"/>
    <w:basedOn w:val="a"/>
    <w:link w:val="aff6"/>
    <w:rsid w:val="00B14892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link w:val="aff7"/>
    <w:uiPriority w:val="99"/>
    <w:semiHidden/>
    <w:rsid w:val="00B14892"/>
    <w:rPr>
      <w:rFonts w:ascii="Consolas" w:eastAsia="Calibri" w:hAnsi="Consolas" w:cs="Times New Roman"/>
      <w:sz w:val="21"/>
      <w:szCs w:val="21"/>
    </w:rPr>
  </w:style>
  <w:style w:type="paragraph" w:customStyle="1" w:styleId="aff8">
    <w:name w:val="Обычный.Название подразделения"/>
    <w:rsid w:val="00B14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B14892"/>
    <w:pPr>
      <w:keepNext/>
      <w:autoSpaceDE w:val="0"/>
      <w:autoSpaceDN w:val="0"/>
      <w:jc w:val="center"/>
      <w:outlineLvl w:val="0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42">
    <w:name w:val="Знак Знак4"/>
    <w:basedOn w:val="a0"/>
    <w:rsid w:val="00B14892"/>
    <w:rPr>
      <w:b/>
      <w:spacing w:val="40"/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B1489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8C864-641C-493C-8663-90AB4B22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5799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2014-11-06T08:27:00Z</cp:lastPrinted>
  <dcterms:created xsi:type="dcterms:W3CDTF">2014-12-03T07:24:00Z</dcterms:created>
  <dcterms:modified xsi:type="dcterms:W3CDTF">2014-12-03T07:24:00Z</dcterms:modified>
</cp:coreProperties>
</file>