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DA457F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«15»  февраля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E210AD">
        <w:rPr>
          <w:b/>
          <w:sz w:val="28"/>
          <w:szCs w:val="28"/>
        </w:rPr>
        <w:t>Ефимову Вячеславу Павловичу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E210AD">
        <w:t>Ефимова Вячеслава Павловича</w:t>
      </w:r>
      <w:r w:rsidRPr="001B599B">
        <w:t>,</w:t>
      </w:r>
      <w:r>
        <w:t xml:space="preserve"> проживающе</w:t>
      </w:r>
      <w:r w:rsidR="00A8679F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E210AD">
        <w:t>пер. Коминтерна</w:t>
      </w:r>
      <w:r w:rsidR="0095305F">
        <w:t>, д.</w:t>
      </w:r>
      <w:r w:rsidR="00E210AD">
        <w:t>3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E210AD">
        <w:t>Ефимову Вячеславу Павловичу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F05814">
        <w:t>514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D51778">
        <w:t>2</w:t>
      </w:r>
      <w:r w:rsidR="003A6005">
        <w:t>:</w:t>
      </w:r>
      <w:r w:rsidR="00D51778">
        <w:t>2</w:t>
      </w:r>
      <w:r w:rsidR="00F05814">
        <w:t>29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D51778">
        <w:t>2</w:t>
      </w:r>
      <w:r w:rsidR="003A6005">
        <w:t xml:space="preserve"> квартал, </w:t>
      </w:r>
      <w:r w:rsidR="00F05814">
        <w:t>3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F05814">
        <w:t>1</w:t>
      </w:r>
      <w:r w:rsidR="00D51778">
        <w:t>8</w:t>
      </w:r>
      <w:proofErr w:type="gramStart"/>
      <w:r w:rsidR="00F05814">
        <w:t xml:space="preserve"> Б</w:t>
      </w:r>
      <w:proofErr w:type="gramEnd"/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703D7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A457F"/>
    <w:rsid w:val="00DB5E7B"/>
    <w:rsid w:val="00DC0DC8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2016-02-25T06:45:00Z</dcterms:created>
  <dcterms:modified xsi:type="dcterms:W3CDTF">2016-02-25T06:45:00Z</dcterms:modified>
</cp:coreProperties>
</file>