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8A" w:rsidRPr="00EC1BB8" w:rsidRDefault="0094778A" w:rsidP="0094778A">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АДМИНИСТРАЦИЯ</w:t>
      </w:r>
    </w:p>
    <w:p w:rsidR="0094778A" w:rsidRPr="00EC1BB8" w:rsidRDefault="0094778A" w:rsidP="0094778A">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КРАСНОЗНАМЕНСКОГО  СЕЛЬСКОГО ПОСЕЛЕНИЯ</w:t>
      </w:r>
    </w:p>
    <w:p w:rsidR="0094778A" w:rsidRPr="00EC1BB8" w:rsidRDefault="0094778A" w:rsidP="0094778A">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ЛИСКИНСКОГО МУНИЦИПАЛЬНОГО РАЙОНА</w:t>
      </w:r>
    </w:p>
    <w:p w:rsidR="0094778A" w:rsidRPr="00EC1BB8" w:rsidRDefault="0094778A" w:rsidP="0094778A">
      <w:pPr>
        <w:pBdr>
          <w:bottom w:val="single" w:sz="12" w:space="1" w:color="auto"/>
        </w:pBdr>
        <w:spacing w:after="0"/>
        <w:jc w:val="center"/>
        <w:rPr>
          <w:rFonts w:ascii="Times New Roman" w:hAnsi="Times New Roman" w:cs="Times New Roman"/>
          <w:b/>
          <w:sz w:val="32"/>
          <w:szCs w:val="32"/>
        </w:rPr>
      </w:pPr>
      <w:r w:rsidRPr="00EC1BB8">
        <w:rPr>
          <w:rFonts w:ascii="Times New Roman" w:hAnsi="Times New Roman" w:cs="Times New Roman"/>
          <w:b/>
          <w:sz w:val="32"/>
          <w:szCs w:val="32"/>
        </w:rPr>
        <w:t>ВОРОНЕЖСКОЙ ОБЛАСТИ</w:t>
      </w:r>
    </w:p>
    <w:p w:rsidR="0094778A" w:rsidRPr="00EC1BB8" w:rsidRDefault="0094778A" w:rsidP="0094778A">
      <w:pPr>
        <w:spacing w:after="0"/>
        <w:rPr>
          <w:rFonts w:ascii="Times New Roman" w:hAnsi="Times New Roman" w:cs="Times New Roman"/>
          <w:b/>
          <w:sz w:val="32"/>
          <w:szCs w:val="32"/>
        </w:rPr>
      </w:pPr>
    </w:p>
    <w:p w:rsidR="0094778A" w:rsidRPr="00EC1BB8" w:rsidRDefault="0094778A" w:rsidP="0094778A">
      <w:pPr>
        <w:spacing w:after="0"/>
        <w:jc w:val="center"/>
        <w:rPr>
          <w:rFonts w:ascii="Times New Roman" w:hAnsi="Times New Roman" w:cs="Times New Roman"/>
          <w:b/>
          <w:sz w:val="32"/>
          <w:szCs w:val="32"/>
        </w:rPr>
      </w:pPr>
    </w:p>
    <w:p w:rsidR="0094778A" w:rsidRPr="00EC1BB8" w:rsidRDefault="0094778A" w:rsidP="0094778A">
      <w:pPr>
        <w:spacing w:after="0"/>
        <w:jc w:val="center"/>
        <w:rPr>
          <w:rFonts w:ascii="Times New Roman" w:hAnsi="Times New Roman" w:cs="Times New Roman"/>
          <w:b/>
          <w:sz w:val="32"/>
          <w:szCs w:val="32"/>
        </w:rPr>
      </w:pPr>
      <w:proofErr w:type="gramStart"/>
      <w:r w:rsidRPr="00EC1BB8">
        <w:rPr>
          <w:rFonts w:ascii="Times New Roman" w:hAnsi="Times New Roman" w:cs="Times New Roman"/>
          <w:b/>
          <w:sz w:val="32"/>
          <w:szCs w:val="32"/>
        </w:rPr>
        <w:t>П</w:t>
      </w:r>
      <w:proofErr w:type="gramEnd"/>
      <w:r w:rsidRPr="00EC1BB8">
        <w:rPr>
          <w:rFonts w:ascii="Times New Roman" w:hAnsi="Times New Roman" w:cs="Times New Roman"/>
          <w:b/>
          <w:sz w:val="32"/>
          <w:szCs w:val="32"/>
        </w:rPr>
        <w:t xml:space="preserve"> О С Т А Н О В Л Е Н И Е</w:t>
      </w:r>
    </w:p>
    <w:p w:rsidR="0094778A" w:rsidRPr="00EC1BB8" w:rsidRDefault="00B521C5" w:rsidP="0094778A">
      <w:pPr>
        <w:tabs>
          <w:tab w:val="left" w:pos="4155"/>
        </w:tabs>
        <w:spacing w:line="240" w:lineRule="auto"/>
        <w:rPr>
          <w:rFonts w:ascii="Times New Roman" w:hAnsi="Times New Roman" w:cs="Times New Roman"/>
          <w:sz w:val="32"/>
          <w:szCs w:val="32"/>
        </w:rPr>
      </w:pPr>
      <w:r w:rsidRPr="00B521C5">
        <w:rPr>
          <w:rFonts w:ascii="Times New Roman" w:hAnsi="Times New Roman" w:cs="Times New Roman"/>
          <w:sz w:val="28"/>
          <w:szCs w:val="28"/>
        </w:rPr>
        <w:t xml:space="preserve">        </w:t>
      </w:r>
      <w:r w:rsidR="0094778A">
        <w:rPr>
          <w:rFonts w:ascii="Times New Roman" w:hAnsi="Times New Roman" w:cs="Times New Roman"/>
          <w:sz w:val="32"/>
          <w:szCs w:val="32"/>
        </w:rPr>
        <w:t>от  29  марта  2016</w:t>
      </w:r>
      <w:r w:rsidR="0094778A" w:rsidRPr="00EC1BB8">
        <w:rPr>
          <w:rFonts w:ascii="Times New Roman" w:hAnsi="Times New Roman" w:cs="Times New Roman"/>
          <w:sz w:val="32"/>
          <w:szCs w:val="32"/>
        </w:rPr>
        <w:t xml:space="preserve"> г. №  </w:t>
      </w:r>
      <w:r w:rsidR="0094778A">
        <w:rPr>
          <w:rFonts w:ascii="Times New Roman" w:hAnsi="Times New Roman" w:cs="Times New Roman"/>
          <w:sz w:val="32"/>
          <w:szCs w:val="32"/>
        </w:rPr>
        <w:t>55</w:t>
      </w:r>
      <w:r w:rsidR="0094778A" w:rsidRPr="00EC1BB8">
        <w:rPr>
          <w:rFonts w:ascii="Times New Roman" w:hAnsi="Times New Roman" w:cs="Times New Roman"/>
          <w:sz w:val="32"/>
          <w:szCs w:val="32"/>
        </w:rPr>
        <w:t xml:space="preserve">  </w:t>
      </w:r>
    </w:p>
    <w:p w:rsidR="0094778A" w:rsidRPr="00EC1BB8" w:rsidRDefault="0094778A" w:rsidP="0094778A">
      <w:pPr>
        <w:spacing w:line="240" w:lineRule="auto"/>
        <w:rPr>
          <w:rFonts w:ascii="Times New Roman" w:hAnsi="Times New Roman" w:cs="Times New Roman"/>
        </w:rPr>
      </w:pPr>
      <w:r w:rsidRPr="00EC1BB8">
        <w:rPr>
          <w:rFonts w:ascii="Times New Roman" w:hAnsi="Times New Roman" w:cs="Times New Roman"/>
        </w:rPr>
        <w:t xml:space="preserve">            с. Лискинское </w:t>
      </w:r>
    </w:p>
    <w:p w:rsidR="0094778A" w:rsidRDefault="0094778A" w:rsidP="0094778A"/>
    <w:p w:rsidR="0094778A" w:rsidRPr="00EC1BB8" w:rsidRDefault="0094778A" w:rsidP="0094778A">
      <w:pPr>
        <w:spacing w:after="0"/>
        <w:rPr>
          <w:rFonts w:ascii="Times New Roman" w:hAnsi="Times New Roman" w:cs="Times New Roman"/>
          <w:b/>
          <w:sz w:val="28"/>
          <w:szCs w:val="28"/>
        </w:rPr>
      </w:pPr>
      <w:r w:rsidRPr="00EC1BB8">
        <w:rPr>
          <w:rFonts w:ascii="Times New Roman" w:hAnsi="Times New Roman" w:cs="Times New Roman"/>
          <w:b/>
          <w:sz w:val="28"/>
          <w:szCs w:val="28"/>
        </w:rPr>
        <w:t xml:space="preserve">Об  утверждении  </w:t>
      </w:r>
      <w:proofErr w:type="gramStart"/>
      <w:r w:rsidRPr="00EC1BB8">
        <w:rPr>
          <w:rFonts w:ascii="Times New Roman" w:hAnsi="Times New Roman" w:cs="Times New Roman"/>
          <w:b/>
          <w:sz w:val="28"/>
          <w:szCs w:val="28"/>
        </w:rPr>
        <w:t>административного</w:t>
      </w:r>
      <w:proofErr w:type="gramEnd"/>
      <w:r w:rsidRPr="00EC1BB8">
        <w:rPr>
          <w:rFonts w:ascii="Times New Roman" w:hAnsi="Times New Roman" w:cs="Times New Roman"/>
          <w:b/>
          <w:sz w:val="28"/>
          <w:szCs w:val="28"/>
        </w:rPr>
        <w:t xml:space="preserve"> </w:t>
      </w:r>
    </w:p>
    <w:p w:rsidR="0094778A" w:rsidRPr="00EC1BB8" w:rsidRDefault="0094778A" w:rsidP="0094778A">
      <w:pPr>
        <w:spacing w:after="0"/>
        <w:rPr>
          <w:rFonts w:ascii="Times New Roman" w:hAnsi="Times New Roman" w:cs="Times New Roman"/>
          <w:b/>
          <w:sz w:val="28"/>
          <w:szCs w:val="28"/>
        </w:rPr>
      </w:pPr>
      <w:r w:rsidRPr="00EC1BB8">
        <w:rPr>
          <w:rFonts w:ascii="Times New Roman" w:hAnsi="Times New Roman" w:cs="Times New Roman"/>
          <w:b/>
          <w:sz w:val="28"/>
          <w:szCs w:val="28"/>
        </w:rPr>
        <w:t>регламента  администрации  Краснознаменского</w:t>
      </w:r>
    </w:p>
    <w:p w:rsidR="0094778A" w:rsidRPr="00EC1BB8" w:rsidRDefault="0094778A" w:rsidP="0094778A">
      <w:pPr>
        <w:spacing w:after="0"/>
        <w:rPr>
          <w:rFonts w:ascii="Times New Roman" w:hAnsi="Times New Roman" w:cs="Times New Roman"/>
          <w:b/>
          <w:sz w:val="28"/>
          <w:szCs w:val="28"/>
        </w:rPr>
      </w:pPr>
      <w:r w:rsidRPr="00EC1BB8">
        <w:rPr>
          <w:rFonts w:ascii="Times New Roman" w:hAnsi="Times New Roman" w:cs="Times New Roman"/>
          <w:b/>
          <w:sz w:val="28"/>
          <w:szCs w:val="28"/>
        </w:rPr>
        <w:t>сельского поселения Лискинского муниципального</w:t>
      </w:r>
    </w:p>
    <w:p w:rsidR="0094778A" w:rsidRPr="00EC1BB8" w:rsidRDefault="0094778A" w:rsidP="0094778A">
      <w:pPr>
        <w:spacing w:after="0"/>
        <w:rPr>
          <w:rFonts w:ascii="Times New Roman" w:hAnsi="Times New Roman" w:cs="Times New Roman"/>
          <w:b/>
          <w:sz w:val="28"/>
          <w:szCs w:val="28"/>
        </w:rPr>
      </w:pPr>
      <w:r w:rsidRPr="00EC1BB8">
        <w:rPr>
          <w:rFonts w:ascii="Times New Roman" w:hAnsi="Times New Roman" w:cs="Times New Roman"/>
          <w:b/>
          <w:sz w:val="28"/>
          <w:szCs w:val="28"/>
        </w:rPr>
        <w:t>района Воронежской области по предоставлению</w:t>
      </w:r>
    </w:p>
    <w:p w:rsidR="0094778A" w:rsidRDefault="0094778A" w:rsidP="0094778A">
      <w:pPr>
        <w:pStyle w:val="ConsPlusTitle"/>
        <w:rPr>
          <w:rFonts w:ascii="Times New Roman" w:hAnsi="Times New Roman" w:cs="Times New Roman"/>
          <w:sz w:val="28"/>
          <w:szCs w:val="28"/>
        </w:rPr>
      </w:pPr>
      <w:r w:rsidRPr="00EC1BB8">
        <w:rPr>
          <w:rFonts w:ascii="Times New Roman" w:hAnsi="Times New Roman" w:cs="Times New Roman"/>
          <w:sz w:val="28"/>
          <w:szCs w:val="28"/>
        </w:rPr>
        <w:t>муниципальной услуги  «</w:t>
      </w:r>
      <w:r w:rsidRPr="00E46235">
        <w:rPr>
          <w:rFonts w:ascii="Times New Roman" w:hAnsi="Times New Roman" w:cs="Times New Roman"/>
          <w:sz w:val="28"/>
          <w:szCs w:val="28"/>
        </w:rPr>
        <w:t xml:space="preserve">Предоставление в собственность, </w:t>
      </w:r>
    </w:p>
    <w:p w:rsidR="0094778A" w:rsidRDefault="0094778A" w:rsidP="0094778A">
      <w:pPr>
        <w:pStyle w:val="ConsPlusTitle"/>
        <w:rPr>
          <w:rFonts w:ascii="Times New Roman" w:hAnsi="Times New Roman" w:cs="Times New Roman"/>
          <w:sz w:val="28"/>
          <w:szCs w:val="28"/>
        </w:rPr>
      </w:pPr>
      <w:r w:rsidRPr="00E46235">
        <w:rPr>
          <w:rFonts w:ascii="Times New Roman" w:hAnsi="Times New Roman" w:cs="Times New Roman"/>
          <w:sz w:val="28"/>
          <w:szCs w:val="28"/>
        </w:rPr>
        <w:t xml:space="preserve">аренду земельного участка, находящегося в муниципальной собственности или государственная собственность </w:t>
      </w:r>
    </w:p>
    <w:p w:rsidR="0094778A" w:rsidRPr="00EC1BB8" w:rsidRDefault="0094778A" w:rsidP="0094778A">
      <w:pPr>
        <w:pStyle w:val="ConsPlusTitle"/>
        <w:rPr>
          <w:rFonts w:ascii="Times New Roman" w:hAnsi="Times New Roman" w:cs="Times New Roman"/>
          <w:sz w:val="28"/>
          <w:szCs w:val="28"/>
        </w:rPr>
      </w:pPr>
      <w:r w:rsidRPr="00E46235">
        <w:rPr>
          <w:rFonts w:ascii="Times New Roman" w:hAnsi="Times New Roman" w:cs="Times New Roman"/>
          <w:sz w:val="28"/>
          <w:szCs w:val="28"/>
        </w:rPr>
        <w:t xml:space="preserve">на </w:t>
      </w:r>
      <w:proofErr w:type="gramStart"/>
      <w:r w:rsidRPr="00E46235">
        <w:rPr>
          <w:rFonts w:ascii="Times New Roman" w:hAnsi="Times New Roman" w:cs="Times New Roman"/>
          <w:sz w:val="28"/>
          <w:szCs w:val="28"/>
        </w:rPr>
        <w:t>который</w:t>
      </w:r>
      <w:proofErr w:type="gramEnd"/>
      <w:r w:rsidRPr="00E46235">
        <w:rPr>
          <w:rFonts w:ascii="Times New Roman" w:hAnsi="Times New Roman" w:cs="Times New Roman"/>
          <w:sz w:val="28"/>
          <w:szCs w:val="28"/>
        </w:rPr>
        <w:t xml:space="preserve"> не разграничена на торгах</w:t>
      </w:r>
      <w:r w:rsidRPr="00EC1BB8">
        <w:rPr>
          <w:rFonts w:ascii="Times New Roman" w:hAnsi="Times New Roman" w:cs="Times New Roman"/>
          <w:sz w:val="28"/>
          <w:szCs w:val="28"/>
        </w:rPr>
        <w:t>»</w:t>
      </w:r>
    </w:p>
    <w:p w:rsidR="0094778A" w:rsidRPr="00A36F12" w:rsidRDefault="0094778A" w:rsidP="0094778A">
      <w:pPr>
        <w:pStyle w:val="ConsPlusNonformat"/>
        <w:widowControl/>
        <w:rPr>
          <w:rFonts w:ascii="Times New Roman" w:hAnsi="Times New Roman" w:cs="Times New Roman"/>
          <w:b/>
          <w:sz w:val="28"/>
          <w:szCs w:val="28"/>
        </w:rPr>
      </w:pPr>
    </w:p>
    <w:p w:rsidR="0094778A" w:rsidRDefault="0094778A" w:rsidP="0094778A">
      <w:pPr>
        <w:spacing w:line="360" w:lineRule="auto"/>
        <w:rPr>
          <w:b/>
        </w:rPr>
      </w:pPr>
    </w:p>
    <w:p w:rsidR="0094778A" w:rsidRPr="000413AB" w:rsidRDefault="0094778A" w:rsidP="0094778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413AB">
        <w:rPr>
          <w:rFonts w:ascii="Times New Roman" w:hAnsi="Times New Roman" w:cs="Times New Roman"/>
          <w:sz w:val="28"/>
          <w:szCs w:val="28"/>
        </w:rPr>
        <w:t>В соответствии с Федеральным законом от 06.10.2003 года №131-ФЗ «Об общих принципах организации местного самоуправления в Российской Федерации», в целях реализации Федерального закона от 27.07.2010 года №210-ФЗ «Об организации предоставления государственных и муниципальных услуг»,</w:t>
      </w:r>
      <w:r w:rsidRPr="000413AB">
        <w:rPr>
          <w:rFonts w:ascii="Times New Roman" w:hAnsi="Times New Roman"/>
          <w:sz w:val="28"/>
          <w:szCs w:val="28"/>
        </w:rPr>
        <w:t xml:space="preserve"> </w:t>
      </w:r>
      <w:r>
        <w:rPr>
          <w:rFonts w:ascii="Times New Roman" w:hAnsi="Times New Roman" w:cs="Times New Roman"/>
          <w:sz w:val="28"/>
          <w:szCs w:val="28"/>
        </w:rPr>
        <w:t>Протокола заседания Комиссии по повышению качества и доступности государственных и муниципальных услуг в Воронежской области № 7 от 23.07.2014г.,</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Краснознаменского </w:t>
      </w:r>
      <w:r w:rsidRPr="000413AB">
        <w:rPr>
          <w:rFonts w:ascii="Times New Roman" w:hAnsi="Times New Roman" w:cs="Times New Roman"/>
          <w:sz w:val="28"/>
          <w:szCs w:val="28"/>
        </w:rPr>
        <w:t xml:space="preserve"> сельского поселения  </w:t>
      </w:r>
      <w:proofErr w:type="gramEnd"/>
    </w:p>
    <w:p w:rsidR="0094778A" w:rsidRDefault="0094778A" w:rsidP="0094778A">
      <w:pPr>
        <w:pStyle w:val="ConsPlusNormal"/>
        <w:spacing w:line="360" w:lineRule="auto"/>
        <w:jc w:val="both"/>
        <w:rPr>
          <w:rFonts w:ascii="Times New Roman" w:hAnsi="Times New Roman" w:cs="Times New Roman"/>
          <w:sz w:val="28"/>
          <w:szCs w:val="28"/>
        </w:rPr>
      </w:pPr>
    </w:p>
    <w:p w:rsidR="0094778A" w:rsidRDefault="0094778A" w:rsidP="0094778A">
      <w:pPr>
        <w:pStyle w:val="ConsPlusNormal"/>
        <w:spacing w:line="360" w:lineRule="auto"/>
        <w:jc w:val="both"/>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94778A" w:rsidRPr="005F3CF3" w:rsidRDefault="0094778A" w:rsidP="0094778A">
      <w:pPr>
        <w:pStyle w:val="ConsPlusTitle"/>
        <w:spacing w:line="360" w:lineRule="auto"/>
        <w:jc w:val="both"/>
        <w:rPr>
          <w:rFonts w:ascii="Times New Roman" w:hAnsi="Times New Roman" w:cs="Times New Roman"/>
          <w:b w:val="0"/>
          <w:sz w:val="28"/>
          <w:szCs w:val="28"/>
        </w:rPr>
      </w:pPr>
      <w:r w:rsidRPr="005F3CF3">
        <w:rPr>
          <w:rFonts w:ascii="Times New Roman" w:hAnsi="Times New Roman" w:cs="Times New Roman"/>
          <w:b w:val="0"/>
          <w:sz w:val="28"/>
          <w:szCs w:val="28"/>
        </w:rPr>
        <w:t xml:space="preserve">1. Утвердить 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w:t>
      </w:r>
      <w:r w:rsidRPr="0094778A">
        <w:rPr>
          <w:rFonts w:ascii="Times New Roman" w:hAnsi="Times New Roman" w:cs="Times New Roman"/>
          <w:b w:val="0"/>
          <w:sz w:val="28"/>
          <w:szCs w:val="28"/>
        </w:rPr>
        <w:lastRenderedPageBreak/>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5F3CF3">
        <w:rPr>
          <w:rFonts w:ascii="Times New Roman" w:hAnsi="Times New Roman" w:cs="Times New Roman"/>
          <w:b w:val="0"/>
          <w:sz w:val="28"/>
          <w:szCs w:val="28"/>
        </w:rPr>
        <w:t>»,  согласно приложению.</w:t>
      </w:r>
    </w:p>
    <w:p w:rsidR="0094778A" w:rsidRDefault="0094778A" w:rsidP="0094778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94778A" w:rsidRDefault="0094778A" w:rsidP="0094778A">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 момента его обнародования. </w:t>
      </w:r>
    </w:p>
    <w:p w:rsidR="0094778A" w:rsidRDefault="0094778A" w:rsidP="0094778A">
      <w:pPr>
        <w:pStyle w:val="ConsPlusNormal"/>
        <w:spacing w:line="360" w:lineRule="auto"/>
        <w:jc w:val="both"/>
        <w:rPr>
          <w:rFonts w:ascii="Times New Roman" w:hAnsi="Times New Roman" w:cs="Times New Roman"/>
          <w:b/>
          <w:sz w:val="28"/>
          <w:szCs w:val="28"/>
        </w:rPr>
      </w:pPr>
    </w:p>
    <w:p w:rsidR="0094778A" w:rsidRDefault="0094778A" w:rsidP="0094778A">
      <w:pPr>
        <w:pStyle w:val="ConsPlusNormal"/>
        <w:jc w:val="both"/>
        <w:rPr>
          <w:rFonts w:ascii="Times New Roman" w:hAnsi="Times New Roman" w:cs="Times New Roman"/>
          <w:sz w:val="28"/>
          <w:szCs w:val="28"/>
        </w:rPr>
      </w:pPr>
      <w:r>
        <w:rPr>
          <w:rFonts w:ascii="Times New Roman" w:hAnsi="Times New Roman" w:cs="Times New Roman"/>
          <w:sz w:val="28"/>
          <w:szCs w:val="28"/>
        </w:rPr>
        <w:t>Глава  Краснознаменского                                          Л.А. Квашнина</w:t>
      </w:r>
    </w:p>
    <w:p w:rsidR="0094778A" w:rsidRPr="00A36F12" w:rsidRDefault="0094778A" w:rsidP="009477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94778A" w:rsidRDefault="0094778A" w:rsidP="0094778A"/>
    <w:p w:rsidR="0094778A" w:rsidRDefault="0094778A" w:rsidP="0094778A">
      <w:pPr>
        <w:autoSpaceDE w:val="0"/>
        <w:autoSpaceDN w:val="0"/>
        <w:adjustRightInd w:val="0"/>
        <w:ind w:left="5040"/>
        <w:outlineLvl w:val="0"/>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jc w:val="center"/>
        <w:rPr>
          <w:rFonts w:ascii="Times New Roman" w:eastAsia="Times New Roman" w:hAnsi="Times New Roman" w:cs="Times New Roman"/>
          <w:b/>
          <w:sz w:val="28"/>
          <w:szCs w:val="28"/>
        </w:rPr>
      </w:pPr>
    </w:p>
    <w:p w:rsidR="0094778A" w:rsidRDefault="0094778A" w:rsidP="0094778A">
      <w:pPr>
        <w:spacing w:after="0" w:line="240" w:lineRule="auto"/>
        <w:rPr>
          <w:rFonts w:ascii="Times New Roman" w:eastAsia="Times New Roman" w:hAnsi="Times New Roman" w:cs="Times New Roman"/>
          <w:b/>
          <w:sz w:val="28"/>
          <w:szCs w:val="28"/>
        </w:rPr>
      </w:pPr>
    </w:p>
    <w:p w:rsidR="0094778A" w:rsidRDefault="0094778A" w:rsidP="0094778A">
      <w:pPr>
        <w:spacing w:after="0" w:line="240" w:lineRule="auto"/>
        <w:rPr>
          <w:rFonts w:ascii="Times New Roman" w:eastAsia="Times New Roman" w:hAnsi="Times New Roman" w:cs="Times New Roman"/>
          <w:b/>
          <w:sz w:val="28"/>
          <w:szCs w:val="28"/>
        </w:rPr>
      </w:pPr>
    </w:p>
    <w:p w:rsidR="0094778A" w:rsidRDefault="0094778A" w:rsidP="0094778A">
      <w:pPr>
        <w:spacing w:after="0" w:line="240" w:lineRule="auto"/>
        <w:rPr>
          <w:rFonts w:ascii="Times New Roman" w:eastAsia="Times New Roman" w:hAnsi="Times New Roman" w:cs="Times New Roman"/>
          <w:b/>
          <w:sz w:val="28"/>
          <w:szCs w:val="28"/>
        </w:rPr>
      </w:pPr>
    </w:p>
    <w:p w:rsidR="0094778A" w:rsidRDefault="0094778A" w:rsidP="0094778A">
      <w:pPr>
        <w:spacing w:after="0" w:line="240" w:lineRule="auto"/>
        <w:rPr>
          <w:rFonts w:ascii="Times New Roman" w:eastAsia="Times New Roman" w:hAnsi="Times New Roman" w:cs="Times New Roman"/>
          <w:b/>
          <w:sz w:val="28"/>
          <w:szCs w:val="28"/>
        </w:rPr>
      </w:pPr>
    </w:p>
    <w:p w:rsidR="0094778A" w:rsidRPr="00777D64" w:rsidRDefault="0094778A" w:rsidP="0094778A">
      <w:pPr>
        <w:autoSpaceDE w:val="0"/>
        <w:autoSpaceDN w:val="0"/>
        <w:adjustRightInd w:val="0"/>
        <w:spacing w:after="0"/>
        <w:ind w:left="5040"/>
        <w:outlineLvl w:val="0"/>
        <w:rPr>
          <w:sz w:val="20"/>
          <w:szCs w:val="20"/>
        </w:rPr>
      </w:pPr>
      <w:r w:rsidRPr="00777D64">
        <w:rPr>
          <w:sz w:val="20"/>
          <w:szCs w:val="20"/>
        </w:rPr>
        <w:lastRenderedPageBreak/>
        <w:t>Приложение к постановлению администрации Краснознаменского</w:t>
      </w:r>
      <w:r>
        <w:rPr>
          <w:sz w:val="20"/>
          <w:szCs w:val="20"/>
        </w:rPr>
        <w:t xml:space="preserve"> </w:t>
      </w:r>
      <w:r w:rsidRPr="00777D64">
        <w:rPr>
          <w:sz w:val="20"/>
          <w:szCs w:val="20"/>
        </w:rPr>
        <w:t xml:space="preserve">сельского поселения </w:t>
      </w:r>
    </w:p>
    <w:p w:rsidR="0094778A" w:rsidRDefault="0094778A" w:rsidP="0094778A">
      <w:pPr>
        <w:autoSpaceDE w:val="0"/>
        <w:autoSpaceDN w:val="0"/>
        <w:adjustRightInd w:val="0"/>
        <w:spacing w:after="0"/>
        <w:ind w:left="5040"/>
        <w:outlineLvl w:val="0"/>
        <w:rPr>
          <w:sz w:val="20"/>
          <w:szCs w:val="20"/>
        </w:rPr>
      </w:pPr>
      <w:r>
        <w:rPr>
          <w:sz w:val="20"/>
          <w:szCs w:val="20"/>
        </w:rPr>
        <w:t>от 29.03.2016 года № 55</w:t>
      </w:r>
    </w:p>
    <w:p w:rsidR="00B521C5" w:rsidRPr="00B4752F" w:rsidRDefault="0094778A" w:rsidP="00B521C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B521C5" w:rsidRDefault="00B521C5" w:rsidP="00B521C5">
      <w:pPr>
        <w:spacing w:after="0" w:line="240" w:lineRule="auto"/>
        <w:jc w:val="center"/>
        <w:rPr>
          <w:rFonts w:ascii="Times New Roman" w:eastAsia="Times New Roman" w:hAnsi="Times New Roman" w:cs="Times New Roman"/>
          <w:b/>
          <w:sz w:val="28"/>
          <w:szCs w:val="28"/>
        </w:rPr>
      </w:pPr>
    </w:p>
    <w:p w:rsidR="00B521C5" w:rsidRDefault="00B521C5" w:rsidP="00B521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B521C5" w:rsidRDefault="00B521C5" w:rsidP="00B521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АДМИНИСТРАЦИИ </w:t>
      </w:r>
      <w:r w:rsidR="00BE43D0">
        <w:rPr>
          <w:rFonts w:ascii="Times New Roman" w:eastAsia="Times New Roman" w:hAnsi="Times New Roman" w:cs="Times New Roman"/>
          <w:b/>
          <w:sz w:val="28"/>
          <w:szCs w:val="28"/>
        </w:rPr>
        <w:t>КРАСНОЗНАМЕНСКОГО</w:t>
      </w:r>
      <w:r>
        <w:rPr>
          <w:rFonts w:ascii="Times New Roman" w:eastAsia="Times New Roman" w:hAnsi="Times New Roman" w:cs="Times New Roman"/>
          <w:b/>
          <w:sz w:val="28"/>
          <w:szCs w:val="28"/>
        </w:rPr>
        <w:t xml:space="preserve"> СЕЛЬСКОГО ПОСЕЛЕНИЯ ЛИСКИНСКОГО МУНИЦИПАЛЬНОГО РАЙОНА </w:t>
      </w:r>
    </w:p>
    <w:p w:rsidR="00B521C5" w:rsidRDefault="00B521C5" w:rsidP="00B521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ВОРОНЕЖСКОЙ ОБЛАСТИ</w:t>
      </w:r>
    </w:p>
    <w:p w:rsidR="00B521C5" w:rsidRDefault="00B521C5" w:rsidP="00B521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ПРЕДОСТАВЛЕНИЮ МУНИЦИПАЛЬНОЙ УСЛУГИ</w:t>
      </w:r>
    </w:p>
    <w:p w:rsidR="006979F1" w:rsidRPr="00E46235" w:rsidRDefault="006979F1" w:rsidP="00E46235">
      <w:pPr>
        <w:pStyle w:val="ConsPlusTitle"/>
        <w:jc w:val="center"/>
        <w:rPr>
          <w:rFonts w:ascii="Times New Roman" w:hAnsi="Times New Roman" w:cs="Times New Roman"/>
          <w:sz w:val="28"/>
          <w:szCs w:val="28"/>
        </w:rPr>
      </w:pPr>
      <w:bookmarkStart w:id="0" w:name="P33"/>
      <w:bookmarkEnd w:id="0"/>
      <w:r w:rsidRPr="00E46235">
        <w:rPr>
          <w:rFonts w:ascii="Times New Roman" w:hAnsi="Times New Roman" w:cs="Times New Roman"/>
          <w:sz w:val="28"/>
          <w:szCs w:val="28"/>
        </w:rPr>
        <w:t xml:space="preserve">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proofErr w:type="gramStart"/>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F0060">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BE43D0">
        <w:rPr>
          <w:rFonts w:ascii="Times New Roman" w:hAnsi="Times New Roman" w:cs="Times New Roman"/>
          <w:color w:val="000000" w:themeColor="text1"/>
          <w:sz w:val="28"/>
          <w:szCs w:val="28"/>
        </w:rPr>
        <w:t>Краснознаменского</w:t>
      </w:r>
      <w:r w:rsidR="002F1110" w:rsidRPr="004E55F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о предоставление в собственность, аренду земельного участка, расположенного на территории</w:t>
      </w:r>
      <w:r w:rsidR="001F0060">
        <w:rPr>
          <w:rFonts w:ascii="Times New Roman" w:hAnsi="Times New Roman" w:cs="Times New Roman"/>
          <w:color w:val="000000" w:themeColor="text1"/>
          <w:sz w:val="28"/>
          <w:szCs w:val="28"/>
        </w:rPr>
        <w:t xml:space="preserve">  </w:t>
      </w:r>
      <w:r w:rsidR="00BE43D0">
        <w:rPr>
          <w:rFonts w:ascii="Times New Roman" w:hAnsi="Times New Roman" w:cs="Times New Roman"/>
          <w:color w:val="000000" w:themeColor="text1"/>
          <w:sz w:val="28"/>
          <w:szCs w:val="28"/>
        </w:rPr>
        <w:t>Краснознаменского</w:t>
      </w:r>
      <w:proofErr w:type="gramEnd"/>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w:t>
      </w:r>
      <w:proofErr w:type="gramStart"/>
      <w:r w:rsidR="003D044C" w:rsidRPr="004E55F6">
        <w:rPr>
          <w:rFonts w:ascii="Times New Roman" w:hAnsi="Times New Roman" w:cs="Times New Roman"/>
          <w:color w:val="000000" w:themeColor="text1"/>
          <w:sz w:val="28"/>
          <w:szCs w:val="28"/>
        </w:rPr>
        <w:t>собственность</w:t>
      </w:r>
      <w:proofErr w:type="gramEnd"/>
      <w:r w:rsidR="003D044C" w:rsidRPr="004E55F6">
        <w:rPr>
          <w:rFonts w:ascii="Times New Roman" w:hAnsi="Times New Roman" w:cs="Times New Roman"/>
          <w:color w:val="000000" w:themeColor="text1"/>
          <w:sz w:val="28"/>
          <w:szCs w:val="28"/>
        </w:rPr>
        <w:t xml:space="preserve">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B1495B" w:rsidP="004E55F6">
      <w:pPr>
        <w:pStyle w:val="ConsPlusNormal"/>
        <w:ind w:firstLine="709"/>
        <w:jc w:val="both"/>
        <w:rPr>
          <w:rFonts w:ascii="Times New Roman" w:hAnsi="Times New Roman" w:cs="Times New Roman"/>
          <w:color w:val="000000" w:themeColor="text1"/>
          <w:sz w:val="28"/>
          <w:szCs w:val="28"/>
        </w:rPr>
      </w:pPr>
    </w:p>
    <w:p w:rsidR="003D044C" w:rsidRPr="004E55F6"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577558" w:rsidRPr="004E55F6" w:rsidRDefault="000D7053"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003D044C" w:rsidRPr="004E55F6">
        <w:rPr>
          <w:rFonts w:ascii="Times New Roman" w:hAnsi="Times New Roman" w:cs="Times New Roman"/>
          <w:color w:val="000000" w:themeColor="text1"/>
          <w:sz w:val="28"/>
          <w:szCs w:val="28"/>
        </w:rPr>
        <w:t>,</w:t>
      </w:r>
      <w:r w:rsidR="000246CF" w:rsidRPr="004E55F6">
        <w:rPr>
          <w:rFonts w:ascii="Times New Roman" w:hAnsi="Times New Roman" w:cs="Times New Roman"/>
          <w:color w:val="000000" w:themeColor="text1"/>
          <w:sz w:val="28"/>
          <w:szCs w:val="28"/>
        </w:rPr>
        <w:t>р</w:t>
      </w:r>
      <w:proofErr w:type="gramEnd"/>
      <w:r w:rsidR="000246CF" w:rsidRPr="004E55F6">
        <w:rPr>
          <w:rFonts w:ascii="Times New Roman" w:hAnsi="Times New Roman" w:cs="Times New Roman"/>
          <w:color w:val="000000" w:themeColor="text1"/>
          <w:sz w:val="28"/>
          <w:szCs w:val="28"/>
        </w:rPr>
        <w:t>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4E55F6">
        <w:rPr>
          <w:rFonts w:ascii="Times New Roman" w:hAnsi="Times New Roman" w:cs="Times New Roman"/>
          <w:color w:val="000000" w:themeColor="text1"/>
          <w:sz w:val="28"/>
          <w:szCs w:val="28"/>
        </w:rPr>
        <w:t xml:space="preserve"> и </w:t>
      </w:r>
      <w:r w:rsidR="000246CF" w:rsidRPr="004E55F6">
        <w:rPr>
          <w:rFonts w:ascii="Times New Roman" w:hAnsi="Times New Roman" w:cs="Times New Roman"/>
          <w:color w:val="000000" w:themeColor="text1"/>
          <w:sz w:val="28"/>
          <w:szCs w:val="28"/>
        </w:rPr>
        <w:t xml:space="preserve">получившие </w:t>
      </w:r>
      <w:r w:rsidR="007F38D5" w:rsidRPr="004E55F6">
        <w:rPr>
          <w:rFonts w:ascii="Times New Roman" w:hAnsi="Times New Roman" w:cs="Times New Roman"/>
          <w:color w:val="000000" w:themeColor="text1"/>
          <w:sz w:val="28"/>
          <w:szCs w:val="28"/>
        </w:rPr>
        <w:t>постановление</w:t>
      </w:r>
      <w:r w:rsidR="000246CF"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 xml:space="preserve">обеспечившие </w:t>
      </w:r>
      <w:r w:rsidR="007F38D5" w:rsidRPr="004E55F6">
        <w:rPr>
          <w:rFonts w:ascii="Times New Roman" w:hAnsi="Times New Roman" w:cs="Times New Roman"/>
          <w:color w:val="000000" w:themeColor="text1"/>
          <w:sz w:val="28"/>
          <w:szCs w:val="28"/>
        </w:rPr>
        <w:t>выполнение кадастровых работ в целях 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 xml:space="preserve">заинтересованные в </w:t>
      </w:r>
      <w:r w:rsidR="00577558" w:rsidRPr="004E55F6">
        <w:rPr>
          <w:rFonts w:ascii="Times New Roman" w:hAnsi="Times New Roman" w:cs="Times New Roman"/>
          <w:color w:val="000000" w:themeColor="text1"/>
          <w:sz w:val="28"/>
          <w:szCs w:val="28"/>
          <w:shd w:val="clear" w:color="auto" w:fill="FFFFFF"/>
        </w:rPr>
        <w:lastRenderedPageBreak/>
        <w:t>приобретении земельного участка на торгах.</w:t>
      </w:r>
    </w:p>
    <w:p w:rsidR="002907CE" w:rsidRPr="004E55F6" w:rsidRDefault="002907CE"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3D044C" w:rsidRPr="004E55F6" w:rsidRDefault="00577558"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1F0060">
        <w:rPr>
          <w:rFonts w:ascii="Times New Roman" w:hAnsi="Times New Roman" w:cs="Times New Roman"/>
          <w:color w:val="000000" w:themeColor="text1"/>
          <w:sz w:val="28"/>
          <w:szCs w:val="28"/>
        </w:rPr>
        <w:t xml:space="preserve"> </w:t>
      </w:r>
      <w:r w:rsidR="00BE43D0">
        <w:rPr>
          <w:rFonts w:ascii="Times New Roman" w:hAnsi="Times New Roman" w:cs="Times New Roman"/>
          <w:color w:val="000000" w:themeColor="text1"/>
          <w:sz w:val="28"/>
          <w:szCs w:val="28"/>
        </w:rPr>
        <w:t>Краснознаменского</w:t>
      </w:r>
      <w:r w:rsidR="001F0060">
        <w:rPr>
          <w:rFonts w:ascii="Times New Roman" w:hAnsi="Times New Roman" w:cs="Times New Roman"/>
          <w:color w:val="000000" w:themeColor="text1"/>
          <w:sz w:val="28"/>
          <w:szCs w:val="28"/>
        </w:rPr>
        <w:t xml:space="preserve"> </w:t>
      </w:r>
      <w:r w:rsidRPr="004E55F6">
        <w:rPr>
          <w:rFonts w:ascii="Times New Roman" w:hAnsi="Times New Roman" w:cs="Times New Roman"/>
          <w:color w:val="000000" w:themeColor="text1"/>
          <w:sz w:val="28"/>
          <w:szCs w:val="28"/>
        </w:rPr>
        <w:t xml:space="preserve"> сельского поселения (далее – администрация).</w:t>
      </w:r>
    </w:p>
    <w:p w:rsidR="00651D53" w:rsidRPr="004E55F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адресу: </w:t>
      </w:r>
      <w:r w:rsidR="00BE43D0">
        <w:rPr>
          <w:rFonts w:ascii="Times New Roman" w:hAnsi="Times New Roman" w:cs="Times New Roman"/>
          <w:color w:val="000000" w:themeColor="text1"/>
          <w:sz w:val="28"/>
          <w:szCs w:val="28"/>
        </w:rPr>
        <w:t>397929</w:t>
      </w:r>
      <w:r w:rsidR="00126C7D">
        <w:rPr>
          <w:rFonts w:ascii="Times New Roman" w:hAnsi="Times New Roman" w:cs="Times New Roman"/>
          <w:color w:val="000000" w:themeColor="text1"/>
          <w:sz w:val="28"/>
          <w:szCs w:val="28"/>
        </w:rPr>
        <w:t xml:space="preserve">, Воронежская область, Лискинский район, село </w:t>
      </w:r>
      <w:r w:rsidR="00BE43D0">
        <w:rPr>
          <w:rFonts w:ascii="Times New Roman" w:hAnsi="Times New Roman" w:cs="Times New Roman"/>
          <w:color w:val="000000" w:themeColor="text1"/>
          <w:sz w:val="28"/>
          <w:szCs w:val="28"/>
        </w:rPr>
        <w:t>Лискинское</w:t>
      </w:r>
      <w:r w:rsidR="00126C7D">
        <w:rPr>
          <w:rFonts w:ascii="Times New Roman" w:hAnsi="Times New Roman" w:cs="Times New Roman"/>
          <w:color w:val="000000" w:themeColor="text1"/>
          <w:sz w:val="28"/>
          <w:szCs w:val="28"/>
        </w:rPr>
        <w:t xml:space="preserve">, улица </w:t>
      </w:r>
      <w:r w:rsidR="00BE43D0">
        <w:rPr>
          <w:rFonts w:ascii="Times New Roman" w:hAnsi="Times New Roman" w:cs="Times New Roman"/>
          <w:color w:val="000000" w:themeColor="text1"/>
          <w:sz w:val="28"/>
          <w:szCs w:val="28"/>
        </w:rPr>
        <w:t>40 лет Победы</w:t>
      </w:r>
      <w:r w:rsidR="00126C7D">
        <w:rPr>
          <w:rFonts w:ascii="Times New Roman" w:hAnsi="Times New Roman" w:cs="Times New Roman"/>
          <w:color w:val="000000" w:themeColor="text1"/>
          <w:sz w:val="28"/>
          <w:szCs w:val="28"/>
        </w:rPr>
        <w:t xml:space="preserve">, </w:t>
      </w:r>
      <w:r w:rsidR="00BE43D0">
        <w:rPr>
          <w:rFonts w:ascii="Times New Roman" w:hAnsi="Times New Roman" w:cs="Times New Roman"/>
          <w:color w:val="000000" w:themeColor="text1"/>
          <w:sz w:val="28"/>
          <w:szCs w:val="28"/>
        </w:rPr>
        <w:t>8</w:t>
      </w:r>
      <w:r w:rsidR="00126C7D">
        <w:rPr>
          <w:rFonts w:ascii="Times New Roman" w:hAnsi="Times New Roman" w:cs="Times New Roman"/>
          <w:color w:val="000000" w:themeColor="text1"/>
          <w:sz w:val="28"/>
          <w:szCs w:val="28"/>
        </w:rPr>
        <w:t>.</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4E55F6">
        <w:rPr>
          <w:rFonts w:ascii="Times New Roman" w:hAnsi="Times New Roman" w:cs="Times New Roman"/>
          <w:color w:val="000000" w:themeColor="text1"/>
          <w:sz w:val="28"/>
          <w:szCs w:val="28"/>
        </w:rPr>
        <w:t>интернет-адресах</w:t>
      </w:r>
      <w:proofErr w:type="spellEnd"/>
      <w:proofErr w:type="gramEnd"/>
      <w:r w:rsidRPr="004E55F6">
        <w:rPr>
          <w:rFonts w:ascii="Times New Roman" w:hAnsi="Times New Roman" w:cs="Times New Roman"/>
          <w:color w:val="000000" w:themeColor="text1"/>
          <w:sz w:val="28"/>
          <w:szCs w:val="28"/>
        </w:rPr>
        <w:t xml:space="preserve">, адресах электронной почты администрации </w:t>
      </w:r>
      <w:r w:rsidR="00BE43D0">
        <w:rPr>
          <w:rFonts w:ascii="Times New Roman" w:hAnsi="Times New Roman" w:cs="Times New Roman"/>
          <w:color w:val="000000" w:themeColor="text1"/>
          <w:sz w:val="28"/>
          <w:szCs w:val="28"/>
        </w:rPr>
        <w:t>Краснознаменского</w:t>
      </w:r>
      <w:r w:rsidRPr="004E55F6">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 (</w:t>
      </w:r>
      <w:r w:rsidR="00126C7D">
        <w:rPr>
          <w:rFonts w:ascii="Times New Roman" w:hAnsi="Times New Roman" w:cs="Times New Roman"/>
          <w:color w:val="000000" w:themeColor="text1"/>
          <w:sz w:val="28"/>
          <w:szCs w:val="28"/>
          <w:lang w:val="en-US"/>
        </w:rPr>
        <w:t>http</w:t>
      </w:r>
      <w:r w:rsidR="00126C7D" w:rsidRPr="00126C7D">
        <w:rPr>
          <w:rFonts w:ascii="Times New Roman" w:hAnsi="Times New Roman" w:cs="Times New Roman"/>
          <w:color w:val="000000" w:themeColor="text1"/>
          <w:sz w:val="28"/>
          <w:szCs w:val="28"/>
        </w:rPr>
        <w:t>://</w:t>
      </w:r>
      <w:proofErr w:type="spellStart"/>
      <w:r w:rsidR="00BE43D0">
        <w:rPr>
          <w:rFonts w:ascii="Times New Roman" w:hAnsi="Times New Roman" w:cs="Times New Roman"/>
          <w:color w:val="000000" w:themeColor="text1"/>
          <w:sz w:val="28"/>
          <w:szCs w:val="28"/>
          <w:lang w:val="en-US"/>
        </w:rPr>
        <w:t>redznam</w:t>
      </w:r>
      <w:proofErr w:type="spellEnd"/>
      <w:r w:rsidR="00126C7D" w:rsidRPr="00126C7D">
        <w:rPr>
          <w:rFonts w:ascii="Times New Roman" w:hAnsi="Times New Roman" w:cs="Times New Roman"/>
          <w:color w:val="000000" w:themeColor="text1"/>
          <w:sz w:val="28"/>
          <w:szCs w:val="28"/>
        </w:rPr>
        <w:t>.</w:t>
      </w:r>
      <w:proofErr w:type="spellStart"/>
      <w:r w:rsidR="00126C7D">
        <w:rPr>
          <w:rFonts w:ascii="Times New Roman" w:hAnsi="Times New Roman" w:cs="Times New Roman"/>
          <w:color w:val="000000" w:themeColor="text1"/>
          <w:sz w:val="28"/>
          <w:szCs w:val="28"/>
          <w:lang w:val="en-US"/>
        </w:rPr>
        <w:t>ru</w:t>
      </w:r>
      <w:proofErr w:type="spellEnd"/>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4E55F6">
        <w:rPr>
          <w:rFonts w:ascii="Times New Roman" w:hAnsi="Times New Roman" w:cs="Times New Roman"/>
          <w:color w:val="000000" w:themeColor="text1"/>
          <w:sz w:val="28"/>
          <w:szCs w:val="28"/>
        </w:rPr>
        <w:t>pgu.govvrn.ru</w:t>
      </w:r>
      <w:proofErr w:type="spellEnd"/>
      <w:r w:rsidRPr="004E55F6">
        <w:rPr>
          <w:rFonts w:ascii="Times New Roman" w:hAnsi="Times New Roman" w:cs="Times New Roman"/>
          <w:color w:val="000000" w:themeColor="text1"/>
          <w:sz w:val="28"/>
          <w:szCs w:val="28"/>
        </w:rPr>
        <w:t>)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t>
      </w:r>
      <w:proofErr w:type="spellStart"/>
      <w:r w:rsidRPr="004E55F6">
        <w:rPr>
          <w:rFonts w:ascii="Times New Roman" w:hAnsi="Times New Roman" w:cs="Times New Roman"/>
          <w:color w:val="000000" w:themeColor="text1"/>
          <w:sz w:val="28"/>
          <w:szCs w:val="28"/>
        </w:rPr>
        <w:t>www.gosuslugi.ru</w:t>
      </w:r>
      <w:proofErr w:type="spellEnd"/>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w:t>
      </w:r>
      <w:proofErr w:type="spellStart"/>
      <w:r w:rsidRPr="004E55F6">
        <w:rPr>
          <w:rFonts w:ascii="Times New Roman" w:hAnsi="Times New Roman" w:cs="Times New Roman"/>
          <w:color w:val="000000" w:themeColor="text1"/>
          <w:sz w:val="28"/>
          <w:szCs w:val="28"/>
        </w:rPr>
        <w:t>mfc.vrn.ru</w:t>
      </w:r>
      <w:proofErr w:type="spellEnd"/>
      <w:r w:rsidRPr="004E55F6">
        <w:rPr>
          <w:rFonts w:ascii="Times New Roman" w:hAnsi="Times New Roman" w:cs="Times New Roman"/>
          <w:color w:val="000000" w:themeColor="text1"/>
          <w:sz w:val="28"/>
          <w:szCs w:val="28"/>
        </w:rPr>
        <w:t>)</w:t>
      </w:r>
      <w:r w:rsidR="008364AC">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4E55F6">
        <w:rPr>
          <w:rFonts w:ascii="Times New Roman" w:hAnsi="Times New Roman" w:cs="Times New Roman"/>
          <w:color w:val="000000" w:themeColor="text1"/>
          <w:sz w:val="28"/>
          <w:szCs w:val="28"/>
        </w:rPr>
        <w:t>обращения</w:t>
      </w:r>
      <w:proofErr w:type="gramEnd"/>
      <w:r w:rsidRPr="004E55F6">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При отсутств</w:t>
      </w:r>
      <w:proofErr w:type="gramStart"/>
      <w:r w:rsidRPr="004E55F6">
        <w:rPr>
          <w:rFonts w:ascii="Times New Roman" w:hAnsi="Times New Roman" w:cs="Times New Roman"/>
          <w:color w:val="000000" w:themeColor="text1"/>
          <w:sz w:val="28"/>
          <w:szCs w:val="28"/>
        </w:rPr>
        <w:t>ии у у</w:t>
      </w:r>
      <w:proofErr w:type="gramEnd"/>
      <w:r w:rsidRPr="004E55F6">
        <w:rPr>
          <w:rFonts w:ascii="Times New Roman" w:hAnsi="Times New Roman" w:cs="Times New Roman"/>
          <w:color w:val="000000" w:themeColor="text1"/>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BE43D0">
        <w:rPr>
          <w:rFonts w:ascii="Times New Roman" w:hAnsi="Times New Roman" w:cs="Times New Roman"/>
          <w:color w:val="000000" w:themeColor="text1"/>
          <w:sz w:val="28"/>
          <w:szCs w:val="28"/>
        </w:rPr>
        <w:t>Краснознаменского</w:t>
      </w:r>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8701F9">
        <w:rPr>
          <w:rFonts w:ascii="Times New Roman" w:hAnsi="Times New Roman" w:cs="Times New Roman"/>
          <w:color w:val="000000" w:themeColor="text1"/>
          <w:sz w:val="28"/>
          <w:szCs w:val="28"/>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95DF6" w:rsidRPr="00B4752F" w:rsidRDefault="00695DF6" w:rsidP="004E55F6">
      <w:pPr>
        <w:numPr>
          <w:ilvl w:val="2"/>
          <w:numId w:val="7"/>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proofErr w:type="gramStart"/>
      <w:r w:rsidRPr="00B4752F">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26C7D" w:rsidRPr="00B4752F">
        <w:rPr>
          <w:rFonts w:ascii="Times New Roman" w:hAnsi="Times New Roman" w:cs="Times New Roman"/>
          <w:color w:val="000000" w:themeColor="text1"/>
          <w:sz w:val="28"/>
          <w:szCs w:val="28"/>
        </w:rPr>
        <w:t xml:space="preserve">постановлением администрации </w:t>
      </w:r>
      <w:r w:rsidRPr="00B4752F">
        <w:rPr>
          <w:rFonts w:ascii="Times New Roman" w:hAnsi="Times New Roman" w:cs="Times New Roman"/>
          <w:color w:val="000000" w:themeColor="text1"/>
          <w:sz w:val="28"/>
          <w:szCs w:val="28"/>
        </w:rPr>
        <w:t xml:space="preserve"> </w:t>
      </w:r>
      <w:r w:rsidR="00B4752F" w:rsidRPr="00B4752F">
        <w:rPr>
          <w:rFonts w:ascii="Times New Roman" w:hAnsi="Times New Roman" w:cs="Times New Roman"/>
          <w:color w:val="000000"/>
          <w:sz w:val="28"/>
          <w:szCs w:val="28"/>
        </w:rPr>
        <w:t>от «06» мая 2015 года № 17 (в ред. от 27.07.2015 г. № 40).</w:t>
      </w:r>
      <w:proofErr w:type="gramEnd"/>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направление победителю аукциона или единственному принявшему участие в аукционе его участнику</w:t>
      </w:r>
      <w:r w:rsidR="000D5BCB">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w:t>
      </w:r>
      <w:proofErr w:type="gramStart"/>
      <w:r w:rsidR="009049C6" w:rsidRPr="008701F9">
        <w:rPr>
          <w:rFonts w:ascii="Times New Roman" w:hAnsi="Times New Roman" w:cs="Times New Roman"/>
          <w:color w:val="000000" w:themeColor="text1"/>
          <w:sz w:val="28"/>
          <w:szCs w:val="28"/>
        </w:rPr>
        <w:t>ии ау</w:t>
      </w:r>
      <w:proofErr w:type="gramEnd"/>
      <w:r w:rsidR="009049C6" w:rsidRPr="008701F9">
        <w:rPr>
          <w:rFonts w:ascii="Times New Roman" w:hAnsi="Times New Roman" w:cs="Times New Roman"/>
          <w:color w:val="000000" w:themeColor="text1"/>
          <w:sz w:val="28"/>
          <w:szCs w:val="28"/>
        </w:rPr>
        <w:t>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w:t>
      </w:r>
      <w:proofErr w:type="gramStart"/>
      <w:r w:rsidRPr="008701F9">
        <w:rPr>
          <w:rFonts w:ascii="Times New Roman" w:eastAsiaTheme="minorHAnsi" w:hAnsi="Times New Roman" w:cs="Times New Roman"/>
          <w:color w:val="000000" w:themeColor="text1"/>
          <w:sz w:val="28"/>
          <w:szCs w:val="28"/>
          <w:lang w:eastAsia="en-US"/>
        </w:rPr>
        <w:t>оснований</w:t>
      </w:r>
      <w:proofErr w:type="gramEnd"/>
      <w:r w:rsidRPr="008701F9">
        <w:rPr>
          <w:rFonts w:ascii="Times New Roman" w:eastAsiaTheme="minorHAnsi" w:hAnsi="Times New Roman" w:cs="Times New Roman"/>
          <w:color w:val="000000" w:themeColor="text1"/>
          <w:sz w:val="28"/>
          <w:szCs w:val="28"/>
          <w:lang w:eastAsia="en-US"/>
        </w:rPr>
        <w:t xml:space="preserve"> по которым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000D5BCB">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0D5BCB">
        <w:rPr>
          <w:rFonts w:ascii="Times New Roman" w:hAnsi="Times New Roman" w:cs="Times New Roman"/>
          <w:color w:val="000000" w:themeColor="text1"/>
          <w:sz w:val="28"/>
          <w:szCs w:val="28"/>
        </w:rPr>
        <w:t xml:space="preserve"> </w:t>
      </w:r>
      <w:r w:rsidR="00BE43D0">
        <w:rPr>
          <w:rFonts w:ascii="Times New Roman" w:hAnsi="Times New Roman" w:cs="Times New Roman"/>
          <w:color w:val="000000" w:themeColor="text1"/>
          <w:sz w:val="28"/>
          <w:szCs w:val="28"/>
        </w:rPr>
        <w:t>Краснознаменского</w:t>
      </w:r>
      <w:r w:rsidR="00D14B2A" w:rsidRPr="008701F9">
        <w:rPr>
          <w:rFonts w:ascii="Times New Roman" w:hAnsi="Times New Roman" w:cs="Times New Roman"/>
          <w:color w:val="000000" w:themeColor="text1"/>
          <w:sz w:val="28"/>
          <w:szCs w:val="28"/>
        </w:rPr>
        <w:t xml:space="preserve"> сельского </w:t>
      </w:r>
      <w:r w:rsidRPr="008701F9">
        <w:rPr>
          <w:rFonts w:ascii="Times New Roman" w:hAnsi="Times New Roman" w:cs="Times New Roman"/>
          <w:color w:val="000000" w:themeColor="text1"/>
          <w:sz w:val="28"/>
          <w:szCs w:val="28"/>
        </w:rPr>
        <w:t>поселения не менее чем за тридцать дней до</w:t>
      </w:r>
      <w:proofErr w:type="gramEnd"/>
      <w:r w:rsidRPr="008701F9">
        <w:rPr>
          <w:rFonts w:ascii="Times New Roman" w:hAnsi="Times New Roman" w:cs="Times New Roman"/>
          <w:color w:val="000000" w:themeColor="text1"/>
          <w:sz w:val="28"/>
          <w:szCs w:val="28"/>
        </w:rPr>
        <w:t xml:space="preserve">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0D5BCB">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об отказе в проведен</w:t>
      </w:r>
      <w:proofErr w:type="gramStart"/>
      <w:r w:rsidR="00FC2A1B" w:rsidRPr="008701F9">
        <w:rPr>
          <w:rFonts w:ascii="Times New Roman" w:eastAsiaTheme="minorHAnsi" w:hAnsi="Times New Roman" w:cs="Times New Roman"/>
          <w:color w:val="000000" w:themeColor="text1"/>
          <w:sz w:val="28"/>
          <w:szCs w:val="28"/>
          <w:lang w:eastAsia="en-US"/>
        </w:rPr>
        <w:t>ии ау</w:t>
      </w:r>
      <w:proofErr w:type="gramEnd"/>
      <w:r w:rsidR="00FC2A1B" w:rsidRPr="008701F9">
        <w:rPr>
          <w:rFonts w:ascii="Times New Roman" w:eastAsiaTheme="minorHAnsi" w:hAnsi="Times New Roman" w:cs="Times New Roman"/>
          <w:color w:val="000000" w:themeColor="text1"/>
          <w:sz w:val="28"/>
          <w:szCs w:val="28"/>
          <w:lang w:eastAsia="en-US"/>
        </w:rPr>
        <w:t xml:space="preserve">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w:t>
      </w:r>
      <w:r w:rsidRPr="008701F9">
        <w:rPr>
          <w:rFonts w:ascii="Times New Roman" w:hAnsi="Times New Roman" w:cs="Times New Roman"/>
          <w:color w:val="000000" w:themeColor="text1"/>
          <w:sz w:val="28"/>
          <w:szCs w:val="28"/>
        </w:rPr>
        <w:lastRenderedPageBreak/>
        <w:t>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2" w:name="Par2"/>
      <w:bookmarkEnd w:id="2"/>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8701F9">
        <w:rPr>
          <w:rFonts w:ascii="Times New Roman" w:hAnsi="Times New Roman" w:cs="Times New Roman"/>
          <w:color w:val="000000" w:themeColor="text1"/>
          <w:sz w:val="28"/>
          <w:szCs w:val="28"/>
        </w:rPr>
        <w:t>с</w:t>
      </w:r>
      <w:proofErr w:type="gramEnd"/>
      <w:r w:rsidRPr="008701F9">
        <w:rPr>
          <w:rFonts w:ascii="Times New Roman" w:hAnsi="Times New Roman" w:cs="Times New Roman"/>
          <w:color w:val="000000" w:themeColor="text1"/>
          <w:sz w:val="28"/>
          <w:szCs w:val="28"/>
        </w:rPr>
        <w:t>:</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lastRenderedPageBreak/>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0D5BCB">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8364AC">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http://www.pravo.gov.ru, 27.02.2015).</w:t>
      </w:r>
      <w:proofErr w:type="gramEnd"/>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Уставом </w:t>
      </w:r>
      <w:r w:rsidR="00BE43D0">
        <w:rPr>
          <w:rFonts w:ascii="Times New Roman" w:hAnsi="Times New Roman" w:cs="Times New Roman"/>
          <w:color w:val="000000" w:themeColor="text1"/>
          <w:sz w:val="28"/>
          <w:szCs w:val="28"/>
        </w:rPr>
        <w:t>Краснознаменского</w:t>
      </w:r>
      <w:r w:rsidR="000D5BCB">
        <w:rPr>
          <w:rFonts w:ascii="Times New Roman" w:hAnsi="Times New Roman" w:cs="Times New Roman"/>
          <w:color w:val="000000" w:themeColor="text1"/>
          <w:sz w:val="28"/>
          <w:szCs w:val="28"/>
        </w:rPr>
        <w:t xml:space="preserve"> сельского</w:t>
      </w:r>
      <w:r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000D5BCB">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о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Форма заявления приведена в приложении №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w:t>
      </w:r>
      <w:proofErr w:type="gramStart"/>
      <w:r w:rsidR="008D2AB0" w:rsidRPr="008701F9">
        <w:rPr>
          <w:rFonts w:ascii="Times New Roman" w:hAnsi="Times New Roman" w:cs="Times New Roman"/>
          <w:color w:val="000000" w:themeColor="text1"/>
          <w:sz w:val="28"/>
          <w:szCs w:val="28"/>
        </w:rPr>
        <w:t xml:space="preserve">предоставляется </w:t>
      </w:r>
      <w:r w:rsidRPr="008701F9">
        <w:rPr>
          <w:rFonts w:ascii="Times New Roman" w:hAnsi="Times New Roman" w:cs="Times New Roman"/>
          <w:color w:val="000000" w:themeColor="text1"/>
          <w:sz w:val="28"/>
          <w:szCs w:val="28"/>
        </w:rPr>
        <w:t>документ</w:t>
      </w:r>
      <w:proofErr w:type="gramEnd"/>
      <w:r w:rsidRPr="008701F9">
        <w:rPr>
          <w:rFonts w:ascii="Times New Roman" w:hAnsi="Times New Roman" w:cs="Times New Roman"/>
          <w:color w:val="000000" w:themeColor="text1"/>
          <w:sz w:val="28"/>
          <w:szCs w:val="28"/>
        </w:rPr>
        <w:t>,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8701F9">
        <w:rPr>
          <w:rFonts w:ascii="Times New Roman" w:hAnsi="Times New Roman" w:cs="Times New Roman"/>
          <w:color w:val="000000" w:themeColor="text1"/>
          <w:sz w:val="28"/>
          <w:szCs w:val="28"/>
        </w:rPr>
        <w:t>также</w:t>
      </w:r>
      <w:proofErr w:type="gramEnd"/>
      <w:r w:rsidRPr="008701F9">
        <w:rPr>
          <w:rFonts w:ascii="Times New Roman" w:hAnsi="Times New Roman" w:cs="Times New Roman"/>
          <w:color w:val="000000" w:themeColor="text1"/>
          <w:sz w:val="28"/>
          <w:szCs w:val="28"/>
        </w:rPr>
        <w:t xml:space="preserve">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Один заявитель имеет право подать только одну заявку на участие в </w:t>
      </w:r>
      <w:r w:rsidRPr="008701F9">
        <w:rPr>
          <w:rFonts w:ascii="Times New Roman" w:hAnsi="Times New Roman" w:cs="Times New Roman"/>
          <w:color w:val="000000" w:themeColor="text1"/>
          <w:sz w:val="28"/>
          <w:szCs w:val="28"/>
        </w:rPr>
        <w:lastRenderedPageBreak/>
        <w:t>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w:t>
      </w:r>
      <w:proofErr w:type="gramStart"/>
      <w:r w:rsidRPr="008701F9">
        <w:rPr>
          <w:rFonts w:ascii="Times New Roman" w:hAnsi="Times New Roman" w:cs="Times New Roman"/>
          <w:color w:val="000000" w:themeColor="text1"/>
          <w:sz w:val="28"/>
          <w:szCs w:val="28"/>
        </w:rPr>
        <w:t xml:space="preserve">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D5BCB">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roofErr w:type="gramEnd"/>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w:t>
      </w:r>
      <w:proofErr w:type="gramStart"/>
      <w:r w:rsidRPr="008701F9">
        <w:rPr>
          <w:rFonts w:ascii="Times New Roman" w:hAnsi="Times New Roman" w:cs="Times New Roman"/>
          <w:color w:val="000000" w:themeColor="text1"/>
          <w:sz w:val="28"/>
          <w:szCs w:val="28"/>
        </w:rPr>
        <w:t xml:space="preserve">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D5BCB">
        <w:rPr>
          <w:rFonts w:ascii="Times New Roman" w:hAnsi="Times New Roman" w:cs="Times New Roman"/>
          <w:color w:val="000000" w:themeColor="text1"/>
          <w:sz w:val="28"/>
          <w:szCs w:val="28"/>
        </w:rPr>
        <w:t xml:space="preserve"> в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364AC">
        <w:rPr>
          <w:rFonts w:ascii="Times New Roman" w:hAnsi="Times New Roman" w:cs="Times New Roman"/>
          <w:color w:val="000000" w:themeColor="text1"/>
          <w:sz w:val="28"/>
          <w:szCs w:val="28"/>
        </w:rPr>
        <w:t xml:space="preserve"> </w:t>
      </w:r>
      <w:r w:rsidR="00BE43D0">
        <w:rPr>
          <w:rFonts w:ascii="Times New Roman" w:hAnsi="Times New Roman" w:cs="Times New Roman"/>
          <w:color w:val="000000" w:themeColor="text1"/>
          <w:sz w:val="28"/>
          <w:szCs w:val="28"/>
        </w:rPr>
        <w:t>Краснознаменского</w:t>
      </w:r>
      <w:r w:rsidR="008364AC">
        <w:rPr>
          <w:rFonts w:ascii="Times New Roman" w:hAnsi="Times New Roman" w:cs="Times New Roman"/>
          <w:color w:val="000000" w:themeColor="text1"/>
          <w:sz w:val="28"/>
          <w:szCs w:val="28"/>
        </w:rPr>
        <w:t xml:space="preserve"> сельского поселения</w:t>
      </w:r>
      <w:r w:rsidRPr="008701F9">
        <w:rPr>
          <w:rFonts w:ascii="Times New Roman" w:hAnsi="Times New Roman" w:cs="Times New Roman"/>
          <w:color w:val="000000" w:themeColor="text1"/>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sidRPr="008701F9">
        <w:rPr>
          <w:rFonts w:ascii="Times New Roman" w:hAnsi="Times New Roman" w:cs="Times New Roman"/>
          <w:color w:val="000000" w:themeColor="text1"/>
          <w:sz w:val="28"/>
          <w:szCs w:val="28"/>
        </w:rPr>
        <w:lastRenderedPageBreak/>
        <w:t>указанных в части 6 статьи 7 Федерального</w:t>
      </w:r>
      <w:proofErr w:type="gramEnd"/>
      <w:r w:rsidRPr="008701F9">
        <w:rPr>
          <w:rFonts w:ascii="Times New Roman" w:hAnsi="Times New Roman" w:cs="Times New Roman"/>
          <w:color w:val="000000" w:themeColor="text1"/>
          <w:sz w:val="28"/>
          <w:szCs w:val="28"/>
        </w:rPr>
        <w:t xml:space="preserve"> закона от 27.07.2010 №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w:t>
      </w:r>
      <w:proofErr w:type="gramStart"/>
      <w:r w:rsidRPr="008701F9">
        <w:rPr>
          <w:rFonts w:ascii="Times New Roman" w:hAnsi="Times New Roman" w:cs="Times New Roman"/>
          <w:color w:val="000000" w:themeColor="text1"/>
          <w:sz w:val="28"/>
          <w:szCs w:val="28"/>
        </w:rPr>
        <w:t xml:space="preserve">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000D5BCB">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аукциона по продаже</w:t>
      </w:r>
      <w:proofErr w:type="gramEnd"/>
      <w:r w:rsidRPr="008701F9">
        <w:rPr>
          <w:rFonts w:ascii="Times New Roman" w:eastAsiaTheme="minorHAnsi" w:hAnsi="Times New Roman" w:cs="Times New Roman"/>
          <w:color w:val="000000" w:themeColor="text1"/>
          <w:sz w:val="28"/>
          <w:szCs w:val="28"/>
          <w:lang w:eastAsia="en-US"/>
        </w:rPr>
        <w:t xml:space="preserve">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Кадастровые работы выполняются кадастровыми </w:t>
      </w:r>
      <w:proofErr w:type="gramStart"/>
      <w:r w:rsidRPr="008701F9">
        <w:rPr>
          <w:rFonts w:ascii="Times New Roman" w:hAnsi="Times New Roman" w:cs="Times New Roman"/>
          <w:color w:val="000000" w:themeColor="text1"/>
          <w:sz w:val="28"/>
          <w:szCs w:val="28"/>
        </w:rPr>
        <w:t>инженерами</w:t>
      </w:r>
      <w:proofErr w:type="gramEnd"/>
      <w:r w:rsidR="000D5BCB">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 в качестве работника такого юридического лица.</w:t>
      </w:r>
    </w:p>
    <w:p w:rsidR="0092153D" w:rsidRPr="008701F9"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 документов</w:t>
      </w:r>
      <w:r w:rsidR="000D5BCB">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000D5BCB">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000D5BCB">
        <w:rPr>
          <w:rFonts w:ascii="Times New Roman" w:eastAsiaTheme="minorHAnsi" w:hAnsi="Times New Roman" w:cs="Times New Roman"/>
          <w:color w:val="000000" w:themeColor="text1"/>
          <w:sz w:val="28"/>
          <w:szCs w:val="28"/>
          <w:lang w:eastAsia="en-US"/>
        </w:rPr>
        <w:t xml:space="preserve">  </w:t>
      </w:r>
      <w:r w:rsidR="00114E01"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w:t>
      </w:r>
      <w:proofErr w:type="gramStart"/>
      <w:r w:rsidR="009E5CD9" w:rsidRPr="008701F9">
        <w:rPr>
          <w:rFonts w:ascii="Times New Roman" w:hAnsi="Times New Roman" w:cs="Times New Roman"/>
          <w:color w:val="000000" w:themeColor="text1"/>
          <w:sz w:val="28"/>
          <w:szCs w:val="28"/>
        </w:rPr>
        <w:t>более одной заявки принимается</w:t>
      </w:r>
      <w:proofErr w:type="gramEnd"/>
      <w:r w:rsidR="009E5CD9" w:rsidRPr="008701F9">
        <w:rPr>
          <w:rFonts w:ascii="Times New Roman" w:hAnsi="Times New Roman" w:cs="Times New Roman"/>
          <w:color w:val="000000" w:themeColor="text1"/>
          <w:sz w:val="28"/>
          <w:szCs w:val="28"/>
        </w:rPr>
        <w:t xml:space="preserve">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о проведен</w:t>
      </w:r>
      <w:proofErr w:type="gramStart"/>
      <w:r w:rsidR="00AC170A" w:rsidRPr="008701F9">
        <w:rPr>
          <w:rFonts w:ascii="Times New Roman" w:hAnsi="Times New Roman" w:cs="Times New Roman"/>
          <w:color w:val="000000" w:themeColor="text1"/>
          <w:sz w:val="28"/>
          <w:szCs w:val="28"/>
        </w:rPr>
        <w:t xml:space="preserve">ии </w:t>
      </w:r>
      <w:r w:rsidR="00AC170A" w:rsidRPr="008701F9">
        <w:rPr>
          <w:rFonts w:ascii="Times New Roman" w:eastAsiaTheme="minorHAnsi" w:hAnsi="Times New Roman" w:cs="Times New Roman"/>
          <w:color w:val="000000" w:themeColor="text1"/>
          <w:sz w:val="28"/>
          <w:szCs w:val="28"/>
          <w:lang w:eastAsia="en-US"/>
        </w:rPr>
        <w:t>ау</w:t>
      </w:r>
      <w:proofErr w:type="gramEnd"/>
      <w:r w:rsidR="00AC170A" w:rsidRPr="008701F9">
        <w:rPr>
          <w:rFonts w:ascii="Times New Roman" w:eastAsiaTheme="minorHAnsi" w:hAnsi="Times New Roman" w:cs="Times New Roman"/>
          <w:color w:val="000000" w:themeColor="text1"/>
          <w:sz w:val="28"/>
          <w:szCs w:val="28"/>
          <w:lang w:eastAsia="en-US"/>
        </w:rPr>
        <w:t xml:space="preserve">кциона по </w:t>
      </w:r>
      <w:r w:rsidR="00AC170A" w:rsidRPr="008701F9">
        <w:rPr>
          <w:rFonts w:ascii="Times New Roman" w:eastAsiaTheme="minorHAnsi" w:hAnsi="Times New Roman" w:cs="Times New Roman"/>
          <w:color w:val="000000" w:themeColor="text1"/>
          <w:sz w:val="28"/>
          <w:szCs w:val="28"/>
          <w:lang w:eastAsia="en-US"/>
        </w:rPr>
        <w:lastRenderedPageBreak/>
        <w:t xml:space="preserve">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земельный участок в соответствии с утвержденными документами территориального планирования и (или) документацией по </w:t>
      </w:r>
      <w:r w:rsidRPr="008701F9">
        <w:rPr>
          <w:rFonts w:ascii="Times New Roman" w:hAnsi="Times New Roman" w:cs="Times New Roman"/>
          <w:color w:val="000000" w:themeColor="text1"/>
          <w:sz w:val="28"/>
          <w:szCs w:val="28"/>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701F9">
        <w:rPr>
          <w:rFonts w:ascii="Times New Roman" w:hAnsi="Times New Roman" w:cs="Times New Roman"/>
          <w:color w:val="000000" w:themeColor="text1"/>
          <w:sz w:val="28"/>
          <w:szCs w:val="28"/>
        </w:rPr>
        <w:t>жд в св</w:t>
      </w:r>
      <w:proofErr w:type="gramEnd"/>
      <w:r w:rsidRPr="008701F9">
        <w:rPr>
          <w:rFonts w:ascii="Times New Roman" w:hAnsi="Times New Roman" w:cs="Times New Roman"/>
          <w:color w:val="000000" w:themeColor="text1"/>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2.12.5. Помещения для приема заявителей должны быть оборудованы табличками с указанием номера кабинета и должности лица, </w:t>
      </w:r>
      <w:r w:rsidRPr="008701F9">
        <w:rPr>
          <w:rFonts w:ascii="Times New Roman" w:hAnsi="Times New Roman" w:cs="Times New Roman"/>
          <w:color w:val="000000" w:themeColor="text1"/>
          <w:sz w:val="28"/>
          <w:szCs w:val="28"/>
        </w:rPr>
        <w:lastRenderedPageBreak/>
        <w:t>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оборудование мест ожидания и мест приема </w:t>
      </w:r>
      <w:proofErr w:type="gramStart"/>
      <w:r w:rsidRPr="008701F9">
        <w:rPr>
          <w:rFonts w:ascii="Times New Roman" w:hAnsi="Times New Roman" w:cs="Times New Roman"/>
          <w:color w:val="000000" w:themeColor="text1"/>
          <w:sz w:val="28"/>
          <w:szCs w:val="28"/>
        </w:rPr>
        <w:t>заявителей</w:t>
      </w:r>
      <w:proofErr w:type="gramEnd"/>
      <w:r w:rsidRPr="008701F9">
        <w:rPr>
          <w:rFonts w:ascii="Times New Roman" w:hAnsi="Times New Roman" w:cs="Times New Roman"/>
          <w:color w:val="000000" w:themeColor="text1"/>
          <w:sz w:val="28"/>
          <w:szCs w:val="28"/>
        </w:rPr>
        <w:t xml:space="preserve">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proofErr w:type="gramStart"/>
      <w:r w:rsidR="00EF0971"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w:t>
      </w:r>
      <w:proofErr w:type="gramStart"/>
      <w:r w:rsidR="004C7A73" w:rsidRPr="008701F9">
        <w:rPr>
          <w:rFonts w:ascii="Times New Roman" w:hAnsi="Times New Roman" w:cs="Times New Roman"/>
          <w:color w:val="000000" w:themeColor="text1"/>
          <w:sz w:val="28"/>
          <w:szCs w:val="28"/>
        </w:rPr>
        <w:t>ии ау</w:t>
      </w:r>
      <w:proofErr w:type="gramEnd"/>
      <w:r w:rsidR="004C7A73"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8701F9"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административная процедура по рассмотрению заявления о проведен</w:t>
      </w:r>
      <w:proofErr w:type="gramStart"/>
      <w:r w:rsidRPr="008701F9">
        <w:rPr>
          <w:rFonts w:ascii="Times New Roman" w:hAnsi="Times New Roman" w:cs="Times New Roman"/>
          <w:color w:val="000000" w:themeColor="text1"/>
          <w:sz w:val="28"/>
          <w:szCs w:val="28"/>
        </w:rPr>
        <w:t xml:space="preserve">ии </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D526A7">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w:t>
      </w:r>
      <w:proofErr w:type="gramStart"/>
      <w:r w:rsidR="007B2C75" w:rsidRPr="008701F9">
        <w:rPr>
          <w:rFonts w:ascii="Times New Roman" w:hAnsi="Times New Roman" w:cs="Times New Roman"/>
          <w:color w:val="000000" w:themeColor="text1"/>
          <w:sz w:val="28"/>
          <w:szCs w:val="28"/>
        </w:rPr>
        <w:t>ии ау</w:t>
      </w:r>
      <w:proofErr w:type="gramEnd"/>
      <w:r w:rsidR="007B2C75"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Pr="008701F9">
        <w:rPr>
          <w:rFonts w:ascii="Times New Roman" w:hAnsi="Times New Roman" w:cs="Times New Roman"/>
          <w:color w:val="000000" w:themeColor="text1"/>
          <w:sz w:val="28"/>
          <w:szCs w:val="28"/>
        </w:rPr>
        <w:t xml:space="preserve">уставом </w:t>
      </w:r>
      <w:r w:rsidR="00BE43D0">
        <w:rPr>
          <w:rFonts w:ascii="Times New Roman" w:hAnsi="Times New Roman" w:cs="Times New Roman"/>
          <w:color w:val="000000" w:themeColor="text1"/>
          <w:sz w:val="28"/>
          <w:szCs w:val="28"/>
        </w:rPr>
        <w:t>Краснознаменского</w:t>
      </w:r>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 xml:space="preserve">для официального </w:t>
      </w:r>
      <w:r w:rsidR="00F05809" w:rsidRPr="0075465C">
        <w:rPr>
          <w:rFonts w:ascii="Times New Roman" w:hAnsi="Times New Roman" w:cs="Times New Roman"/>
          <w:sz w:val="28"/>
          <w:szCs w:val="28"/>
        </w:rPr>
        <w:t>опубликования (обнародования)</w:t>
      </w:r>
      <w:r w:rsidR="00F05809" w:rsidRPr="008701F9">
        <w:rPr>
          <w:rFonts w:ascii="Times New Roman" w:hAnsi="Times New Roman" w:cs="Times New Roman"/>
          <w:color w:val="000000" w:themeColor="text1"/>
          <w:sz w:val="28"/>
          <w:szCs w:val="28"/>
        </w:rPr>
        <w:t xml:space="preserve"> муниципальных правовых актов не менее чем за тридцать дней</w:t>
      </w:r>
      <w:proofErr w:type="gramEnd"/>
      <w:r w:rsidR="00F05809" w:rsidRPr="008701F9">
        <w:rPr>
          <w:rFonts w:ascii="Times New Roman" w:hAnsi="Times New Roman" w:cs="Times New Roman"/>
          <w:color w:val="000000" w:themeColor="text1"/>
          <w:sz w:val="28"/>
          <w:szCs w:val="28"/>
        </w:rPr>
        <w:t xml:space="preserve">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8701F9"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w:t>
      </w:r>
      <w:r w:rsidRPr="008701F9">
        <w:rPr>
          <w:rFonts w:ascii="Times New Roman" w:hAnsi="Times New Roman" w:cs="Times New Roman"/>
          <w:color w:val="000000" w:themeColor="text1"/>
          <w:sz w:val="28"/>
          <w:szCs w:val="28"/>
        </w:rPr>
        <w:lastRenderedPageBreak/>
        <w:t>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w:t>
      </w:r>
      <w:proofErr w:type="gramStart"/>
      <w:r w:rsidR="007768A6" w:rsidRPr="008701F9">
        <w:rPr>
          <w:rFonts w:ascii="Times New Roman" w:hAnsi="Times New Roman" w:cs="Times New Roman"/>
          <w:color w:val="000000" w:themeColor="text1"/>
          <w:sz w:val="28"/>
          <w:szCs w:val="28"/>
        </w:rPr>
        <w:t>ии ау</w:t>
      </w:r>
      <w:proofErr w:type="gramEnd"/>
      <w:r w:rsidR="007768A6"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lastRenderedPageBreak/>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регистрации заявления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7E15B1" w:rsidRPr="008701F9"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w:t>
      </w:r>
      <w:proofErr w:type="gramStart"/>
      <w:r w:rsidR="00106A32" w:rsidRPr="008701F9">
        <w:rPr>
          <w:rFonts w:ascii="Times New Roman" w:hAnsi="Times New Roman" w:cs="Times New Roman"/>
          <w:color w:val="000000" w:themeColor="text1"/>
          <w:sz w:val="28"/>
          <w:szCs w:val="28"/>
        </w:rPr>
        <w:t>администрации</w:t>
      </w:r>
      <w:proofErr w:type="gramEnd"/>
      <w:r w:rsidR="00106A32" w:rsidRPr="008701F9">
        <w:rPr>
          <w:rFonts w:ascii="Times New Roman" w:hAnsi="Times New Roman" w:cs="Times New Roman"/>
          <w:color w:val="000000" w:themeColor="text1"/>
          <w:sz w:val="28"/>
          <w:szCs w:val="28"/>
        </w:rPr>
        <w:t xml:space="preserve"> уполномоченный на рассмотрение заявления </w:t>
      </w:r>
      <w:r w:rsidR="005B334D" w:rsidRPr="008701F9">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на подписание главе </w:t>
      </w:r>
      <w:r w:rsidR="00BE43D0">
        <w:rPr>
          <w:rFonts w:ascii="Times New Roman" w:hAnsi="Times New Roman" w:cs="Times New Roman"/>
          <w:color w:val="000000" w:themeColor="text1"/>
          <w:sz w:val="28"/>
          <w:szCs w:val="28"/>
        </w:rPr>
        <w:t>Краснознаменского</w:t>
      </w:r>
      <w:r w:rsidR="00106A32" w:rsidRPr="008701F9">
        <w:rPr>
          <w:rFonts w:ascii="Times New Roman" w:hAnsi="Times New Roman" w:cs="Times New Roman"/>
          <w:color w:val="000000" w:themeColor="text1"/>
          <w:sz w:val="28"/>
          <w:szCs w:val="28"/>
        </w:rPr>
        <w:t xml:space="preserve"> сельског</w:t>
      </w:r>
      <w:r w:rsidR="00D526A7">
        <w:rPr>
          <w:rFonts w:ascii="Times New Roman" w:hAnsi="Times New Roman" w:cs="Times New Roman"/>
          <w:color w:val="000000" w:themeColor="text1"/>
          <w:sz w:val="28"/>
          <w:szCs w:val="28"/>
        </w:rPr>
        <w:t>о поселения</w:t>
      </w:r>
      <w:r w:rsidR="00783CD8" w:rsidRPr="008701F9">
        <w:rPr>
          <w:rFonts w:ascii="Times New Roman" w:hAnsi="Times New Roman" w:cs="Times New Roman"/>
          <w:color w:val="000000" w:themeColor="text1"/>
          <w:sz w:val="28"/>
          <w:szCs w:val="28"/>
        </w:rPr>
        <w:t>.</w:t>
      </w:r>
    </w:p>
    <w:p w:rsidR="000A1327" w:rsidRPr="008701F9"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roofErr w:type="gramEnd"/>
    </w:p>
    <w:p w:rsidR="00B237BE" w:rsidRPr="008701F9"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w:t>
      </w:r>
      <w:r w:rsidRPr="008701F9">
        <w:rPr>
          <w:rFonts w:ascii="Times New Roman" w:hAnsi="Times New Roman" w:cs="Times New Roman"/>
          <w:color w:val="000000" w:themeColor="text1"/>
          <w:sz w:val="28"/>
          <w:szCs w:val="28"/>
        </w:rPr>
        <w:lastRenderedPageBreak/>
        <w:t xml:space="preserve">земельный участок </w:t>
      </w:r>
      <w:r w:rsidR="00735411" w:rsidRPr="008701F9">
        <w:rPr>
          <w:rFonts w:ascii="Times New Roman" w:hAnsi="Times New Roman" w:cs="Times New Roman"/>
          <w:color w:val="000000" w:themeColor="text1"/>
          <w:sz w:val="28"/>
          <w:szCs w:val="28"/>
        </w:rPr>
        <w:t xml:space="preserve">специалист </w:t>
      </w:r>
      <w:proofErr w:type="gramStart"/>
      <w:r w:rsidR="00735411" w:rsidRPr="008701F9">
        <w:rPr>
          <w:rFonts w:ascii="Times New Roman" w:hAnsi="Times New Roman" w:cs="Times New Roman"/>
          <w:color w:val="000000" w:themeColor="text1"/>
          <w:sz w:val="28"/>
          <w:szCs w:val="28"/>
        </w:rPr>
        <w:t>администрации</w:t>
      </w:r>
      <w:proofErr w:type="gramEnd"/>
      <w:r w:rsidR="00735411"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w:t>
      </w:r>
      <w:proofErr w:type="gramStart"/>
      <w:r w:rsidR="00DD4448" w:rsidRPr="008701F9">
        <w:rPr>
          <w:rFonts w:ascii="Times New Roman" w:hAnsi="Times New Roman" w:cs="Times New Roman"/>
          <w:color w:val="000000" w:themeColor="text1"/>
          <w:sz w:val="28"/>
          <w:szCs w:val="28"/>
        </w:rPr>
        <w:t>администрации</w:t>
      </w:r>
      <w:proofErr w:type="gramEnd"/>
      <w:r w:rsidR="00DD4448"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roofErr w:type="gramEnd"/>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целях получение технических условий подключения (технологического присоединения) объектов к сетям инженерно-</w:t>
      </w:r>
      <w:r w:rsidRPr="008701F9">
        <w:rPr>
          <w:rFonts w:ascii="Times New Roman" w:hAnsi="Times New Roman" w:cs="Times New Roman"/>
          <w:color w:val="000000" w:themeColor="text1"/>
          <w:sz w:val="28"/>
          <w:szCs w:val="28"/>
        </w:rPr>
        <w:lastRenderedPageBreak/>
        <w:t xml:space="preserve">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w:t>
      </w:r>
      <w:proofErr w:type="spellStart"/>
      <w:r w:rsidRPr="008701F9">
        <w:rPr>
          <w:rFonts w:ascii="Times New Roman" w:hAnsi="Times New Roman" w:cs="Times New Roman"/>
          <w:color w:val="000000" w:themeColor="text1"/>
          <w:sz w:val="28"/>
          <w:szCs w:val="28"/>
        </w:rPr>
        <w:t>тепло-водоснабжения</w:t>
      </w:r>
      <w:proofErr w:type="spellEnd"/>
      <w:r w:rsidRPr="008701F9">
        <w:rPr>
          <w:rFonts w:ascii="Times New Roman" w:hAnsi="Times New Roman" w:cs="Times New Roman"/>
          <w:color w:val="000000" w:themeColor="text1"/>
          <w:sz w:val="28"/>
          <w:szCs w:val="28"/>
        </w:rPr>
        <w:t xml:space="preserve">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8701F9">
        <w:rPr>
          <w:rFonts w:ascii="Times New Roman" w:hAnsi="Times New Roman" w:cs="Times New Roman"/>
          <w:color w:val="000000" w:themeColor="text1"/>
          <w:sz w:val="28"/>
          <w:szCs w:val="28"/>
        </w:rPr>
        <w:t xml:space="preserve"> </w:t>
      </w:r>
      <w:r w:rsidR="00BE43D0">
        <w:rPr>
          <w:rFonts w:ascii="Times New Roman" w:hAnsi="Times New Roman" w:cs="Times New Roman"/>
          <w:color w:val="000000" w:themeColor="text1"/>
          <w:sz w:val="28"/>
          <w:szCs w:val="28"/>
        </w:rPr>
        <w:t>Краснознаменского</w:t>
      </w:r>
      <w:r w:rsidR="00257559" w:rsidRPr="008701F9">
        <w:rPr>
          <w:rFonts w:ascii="Times New Roman" w:hAnsi="Times New Roman" w:cs="Times New Roman"/>
          <w:color w:val="000000" w:themeColor="text1"/>
          <w:sz w:val="28"/>
          <w:szCs w:val="28"/>
        </w:rPr>
        <w:t xml:space="preserve"> сельского поселения</w:t>
      </w:r>
      <w:r w:rsidR="00A475E8" w:rsidRPr="008701F9">
        <w:rPr>
          <w:rFonts w:ascii="Times New Roman" w:hAnsi="Times New Roman" w:cs="Times New Roman"/>
          <w:color w:val="000000" w:themeColor="text1"/>
          <w:sz w:val="28"/>
          <w:szCs w:val="28"/>
        </w:rPr>
        <w:t>.</w:t>
      </w:r>
      <w:proofErr w:type="gramEnd"/>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w:t>
      </w:r>
      <w:proofErr w:type="gramStart"/>
      <w:r w:rsidRPr="008701F9">
        <w:rPr>
          <w:rFonts w:ascii="Times New Roman" w:eastAsiaTheme="minorHAnsi" w:hAnsi="Times New Roman" w:cs="Times New Roman"/>
          <w:color w:val="000000" w:themeColor="text1"/>
          <w:sz w:val="28"/>
          <w:szCs w:val="28"/>
          <w:lang w:eastAsia="en-US"/>
        </w:rPr>
        <w:t>и(</w:t>
      </w:r>
      <w:proofErr w:type="spellStart"/>
      <w:proofErr w:type="gramEnd"/>
      <w:r w:rsidRPr="008701F9">
        <w:rPr>
          <w:rFonts w:ascii="Times New Roman" w:eastAsiaTheme="minorHAnsi" w:hAnsi="Times New Roman" w:cs="Times New Roman"/>
          <w:color w:val="000000" w:themeColor="text1"/>
          <w:sz w:val="28"/>
          <w:szCs w:val="28"/>
          <w:lang w:eastAsia="en-US"/>
        </w:rPr>
        <w:t>й</w:t>
      </w:r>
      <w:proofErr w:type="spellEnd"/>
      <w:r w:rsidRPr="008701F9">
        <w:rPr>
          <w:rFonts w:ascii="Times New Roman" w:eastAsiaTheme="minorHAnsi" w:hAnsi="Times New Roman" w:cs="Times New Roman"/>
          <w:color w:val="000000" w:themeColor="text1"/>
          <w:sz w:val="28"/>
          <w:szCs w:val="28"/>
          <w:lang w:eastAsia="en-US"/>
        </w:rPr>
        <w:t>),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00D526A7">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D526A7">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D526A7">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w:t>
      </w:r>
      <w:proofErr w:type="gramStart"/>
      <w:r w:rsidR="0041510E" w:rsidRPr="008701F9">
        <w:rPr>
          <w:rFonts w:ascii="Times New Roman" w:hAnsi="Times New Roman" w:cs="Times New Roman"/>
          <w:color w:val="000000" w:themeColor="text1"/>
          <w:sz w:val="28"/>
          <w:szCs w:val="28"/>
        </w:rPr>
        <w:t>администрации</w:t>
      </w:r>
      <w:proofErr w:type="gramEnd"/>
      <w:r w:rsidR="0041510E"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r w:rsidR="00D526A7">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не требуется.</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по продаже земельного участка или аукциона на право заключения договора аренды земельного участка или решения об отказе в проведении </w:t>
      </w:r>
      <w:r w:rsidRPr="008701F9">
        <w:rPr>
          <w:rFonts w:ascii="Times New Roman" w:hAnsi="Times New Roman" w:cs="Times New Roman"/>
          <w:color w:val="000000" w:themeColor="text1"/>
          <w:sz w:val="28"/>
          <w:szCs w:val="28"/>
        </w:rPr>
        <w:lastRenderedPageBreak/>
        <w:t>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 результатам выполнения административных действий предусмотренных пунктами 3.2.3 и 3.2.4.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8701F9"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8701F9">
        <w:rPr>
          <w:rFonts w:ascii="Times New Roman" w:hAnsi="Times New Roman" w:cs="Times New Roman"/>
          <w:color w:val="000000" w:themeColor="text1"/>
          <w:sz w:val="28"/>
          <w:szCs w:val="28"/>
        </w:rPr>
        <w:t xml:space="preserve">специалист </w:t>
      </w:r>
      <w:proofErr w:type="gramStart"/>
      <w:r w:rsidR="00C75B9A" w:rsidRPr="008701F9">
        <w:rPr>
          <w:rFonts w:ascii="Times New Roman" w:hAnsi="Times New Roman" w:cs="Times New Roman"/>
          <w:color w:val="000000" w:themeColor="text1"/>
          <w:sz w:val="28"/>
          <w:szCs w:val="28"/>
        </w:rPr>
        <w:t>администрации</w:t>
      </w:r>
      <w:proofErr w:type="gramEnd"/>
      <w:r w:rsidR="00C75B9A" w:rsidRPr="008701F9">
        <w:rPr>
          <w:rFonts w:ascii="Times New Roman" w:hAnsi="Times New Roman" w:cs="Times New Roman"/>
          <w:color w:val="000000" w:themeColor="text1"/>
          <w:sz w:val="28"/>
          <w:szCs w:val="28"/>
        </w:rPr>
        <w:t xml:space="preserve"> 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BE43D0">
        <w:rPr>
          <w:rFonts w:ascii="Times New Roman" w:hAnsi="Times New Roman" w:cs="Times New Roman"/>
          <w:color w:val="000000" w:themeColor="text1"/>
          <w:sz w:val="28"/>
          <w:szCs w:val="28"/>
        </w:rPr>
        <w:t>Краснознаменского</w:t>
      </w:r>
      <w:r w:rsidR="00D526A7">
        <w:rPr>
          <w:rFonts w:ascii="Times New Roman" w:hAnsi="Times New Roman" w:cs="Times New Roman"/>
          <w:color w:val="000000" w:themeColor="text1"/>
          <w:sz w:val="28"/>
          <w:szCs w:val="28"/>
        </w:rPr>
        <w:t xml:space="preserve"> сельского поселения</w:t>
      </w:r>
      <w:r w:rsidR="00C75B9A" w:rsidRPr="008701F9">
        <w:rPr>
          <w:rFonts w:ascii="Times New Roman" w:hAnsi="Times New Roman" w:cs="Times New Roman"/>
          <w:color w:val="000000" w:themeColor="text1"/>
          <w:sz w:val="28"/>
          <w:szCs w:val="28"/>
        </w:rPr>
        <w:t>.</w:t>
      </w:r>
    </w:p>
    <w:p w:rsidR="00C837FE" w:rsidRPr="008701F9"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 xml:space="preserve">решения об отказе в проведении аукциона специалист </w:t>
      </w:r>
      <w:proofErr w:type="gramStart"/>
      <w:r w:rsidR="00C837FE" w:rsidRPr="008701F9">
        <w:rPr>
          <w:rFonts w:ascii="Times New Roman" w:hAnsi="Times New Roman" w:cs="Times New Roman"/>
          <w:color w:val="000000" w:themeColor="text1"/>
          <w:sz w:val="28"/>
          <w:szCs w:val="28"/>
        </w:rPr>
        <w:t>администрации</w:t>
      </w:r>
      <w:proofErr w:type="gramEnd"/>
      <w:r w:rsidR="00C837FE"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sidR="00D526A7">
        <w:rPr>
          <w:rFonts w:ascii="Times New Roman" w:hAnsi="Times New Roman" w:cs="Times New Roman"/>
          <w:color w:val="000000" w:themeColor="text1"/>
          <w:sz w:val="28"/>
          <w:szCs w:val="28"/>
        </w:rPr>
        <w:t xml:space="preserve">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w:t>
      </w:r>
      <w:proofErr w:type="gramStart"/>
      <w:r w:rsidR="00E40B03" w:rsidRPr="008701F9">
        <w:rPr>
          <w:rFonts w:ascii="Times New Roman" w:hAnsi="Times New Roman" w:cs="Times New Roman"/>
          <w:color w:val="000000" w:themeColor="text1"/>
          <w:sz w:val="28"/>
          <w:szCs w:val="28"/>
        </w:rPr>
        <w:t>администрации</w:t>
      </w:r>
      <w:proofErr w:type="gramEnd"/>
      <w:r w:rsidR="00E40B03" w:rsidRPr="008701F9">
        <w:rPr>
          <w:rFonts w:ascii="Times New Roman" w:hAnsi="Times New Roman" w:cs="Times New Roman"/>
          <w:color w:val="000000" w:themeColor="text1"/>
          <w:sz w:val="28"/>
          <w:szCs w:val="28"/>
        </w:rPr>
        <w:t xml:space="preserve">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подписание главе </w:t>
      </w:r>
      <w:r w:rsidR="00BE43D0">
        <w:rPr>
          <w:rFonts w:ascii="Times New Roman" w:hAnsi="Times New Roman" w:cs="Times New Roman"/>
          <w:color w:val="000000" w:themeColor="text1"/>
          <w:sz w:val="28"/>
          <w:szCs w:val="28"/>
        </w:rPr>
        <w:t>Краснознаменского</w:t>
      </w:r>
      <w:r w:rsidR="00E40B03" w:rsidRPr="008701F9">
        <w:rPr>
          <w:rFonts w:ascii="Times New Roman" w:hAnsi="Times New Roman" w:cs="Times New Roman"/>
          <w:color w:val="000000" w:themeColor="text1"/>
          <w:sz w:val="28"/>
          <w:szCs w:val="28"/>
        </w:rPr>
        <w:t xml:space="preserve"> сельского поселения</w:t>
      </w:r>
      <w:r w:rsidR="00D526A7">
        <w:rPr>
          <w:rFonts w:ascii="Times New Roman" w:hAnsi="Times New Roman" w:cs="Times New Roman"/>
          <w:color w:val="000000" w:themeColor="text1"/>
          <w:sz w:val="28"/>
          <w:szCs w:val="28"/>
        </w:rPr>
        <w:t>.</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8701F9" w:rsidRDefault="00723FED" w:rsidP="008701F9">
      <w:pPr>
        <w:pStyle w:val="a3"/>
        <w:numPr>
          <w:ilvl w:val="3"/>
          <w:numId w:val="20"/>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 xml:space="preserve">дновременно с подготовкой решения о проведении аукциона специалист </w:t>
      </w:r>
      <w:proofErr w:type="gramStart"/>
      <w:r w:rsidR="00F12D0D" w:rsidRPr="008701F9">
        <w:rPr>
          <w:rFonts w:ascii="Times New Roman" w:hAnsi="Times New Roman" w:cs="Times New Roman"/>
          <w:color w:val="000000" w:themeColor="text1"/>
          <w:sz w:val="28"/>
          <w:szCs w:val="28"/>
        </w:rPr>
        <w:t>администрации</w:t>
      </w:r>
      <w:proofErr w:type="gramEnd"/>
      <w:r w:rsidR="00F12D0D"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извещение о проведении аукциона</w:t>
      </w:r>
      <w:r w:rsidR="00D526A7">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определяются Земельным Кодексом РФ.</w:t>
      </w:r>
    </w:p>
    <w:p w:rsidR="008D60D4" w:rsidRPr="008364AC"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D0D0D" w:themeColor="text1" w:themeTint="F2"/>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змещение извещения о проведен</w:t>
      </w:r>
      <w:proofErr w:type="gramStart"/>
      <w:r w:rsidR="008D60D4" w:rsidRPr="008701F9">
        <w:rPr>
          <w:rFonts w:ascii="Times New Roman" w:hAnsi="Times New Roman" w:cs="Times New Roman"/>
          <w:color w:val="000000" w:themeColor="text1"/>
          <w:sz w:val="28"/>
          <w:szCs w:val="28"/>
        </w:rPr>
        <w:t xml:space="preserve">ии </w:t>
      </w:r>
      <w:r w:rsidR="00D526A7">
        <w:rPr>
          <w:rFonts w:ascii="Times New Roman" w:hAnsi="Times New Roman" w:cs="Times New Roman"/>
          <w:color w:val="000000" w:themeColor="text1"/>
          <w:sz w:val="28"/>
          <w:szCs w:val="28"/>
        </w:rPr>
        <w:t xml:space="preserve"> </w:t>
      </w:r>
      <w:r w:rsidR="008D60D4" w:rsidRPr="008701F9">
        <w:rPr>
          <w:rFonts w:ascii="Times New Roman" w:hAnsi="Times New Roman" w:cs="Times New Roman"/>
          <w:color w:val="000000" w:themeColor="text1"/>
          <w:sz w:val="28"/>
          <w:szCs w:val="28"/>
        </w:rPr>
        <w:t>ау</w:t>
      </w:r>
      <w:proofErr w:type="gramEnd"/>
      <w:r w:rsidR="008D60D4" w:rsidRPr="008701F9">
        <w:rPr>
          <w:rFonts w:ascii="Times New Roman" w:hAnsi="Times New Roman" w:cs="Times New Roman"/>
          <w:color w:val="000000" w:themeColor="text1"/>
          <w:sz w:val="28"/>
          <w:szCs w:val="28"/>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BE43D0">
        <w:rPr>
          <w:rFonts w:ascii="Times New Roman" w:hAnsi="Times New Roman" w:cs="Times New Roman"/>
          <w:color w:val="000000" w:themeColor="text1"/>
          <w:sz w:val="28"/>
          <w:szCs w:val="28"/>
        </w:rPr>
        <w:t>Краснознаменского</w:t>
      </w:r>
      <w:r w:rsidR="008D60D4" w:rsidRPr="008701F9">
        <w:rPr>
          <w:rFonts w:ascii="Times New Roman" w:hAnsi="Times New Roman" w:cs="Times New Roman"/>
          <w:color w:val="000000" w:themeColor="text1"/>
          <w:sz w:val="28"/>
          <w:szCs w:val="28"/>
        </w:rPr>
        <w:t xml:space="preserve"> </w:t>
      </w:r>
      <w:r w:rsidR="008D60D4" w:rsidRPr="008701F9">
        <w:rPr>
          <w:rFonts w:ascii="Times New Roman" w:hAnsi="Times New Roman" w:cs="Times New Roman"/>
          <w:color w:val="000000" w:themeColor="text1"/>
          <w:sz w:val="28"/>
          <w:szCs w:val="28"/>
        </w:rPr>
        <w:lastRenderedPageBreak/>
        <w:t xml:space="preserve">сельского поселения для официального опубликования </w:t>
      </w:r>
      <w:r w:rsidR="008D60D4" w:rsidRPr="007C4CB8">
        <w:rPr>
          <w:rFonts w:ascii="Times New Roman" w:hAnsi="Times New Roman" w:cs="Times New Roman"/>
          <w:sz w:val="28"/>
          <w:szCs w:val="28"/>
        </w:rPr>
        <w:t>(обнародования)</w:t>
      </w:r>
      <w:r w:rsidR="008D60D4" w:rsidRPr="00D526A7">
        <w:rPr>
          <w:rFonts w:ascii="Times New Roman" w:hAnsi="Times New Roman" w:cs="Times New Roman"/>
          <w:color w:val="FF0000"/>
          <w:sz w:val="28"/>
          <w:szCs w:val="28"/>
        </w:rPr>
        <w:t xml:space="preserve"> </w:t>
      </w:r>
      <w:r w:rsidR="008D60D4" w:rsidRPr="008364AC">
        <w:rPr>
          <w:rFonts w:ascii="Times New Roman" w:hAnsi="Times New Roman" w:cs="Times New Roman"/>
          <w:color w:val="0D0D0D" w:themeColor="text1" w:themeTint="F2"/>
          <w:sz w:val="28"/>
          <w:szCs w:val="28"/>
        </w:rPr>
        <w:t>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w:t>
      </w:r>
      <w:proofErr w:type="gramStart"/>
      <w:r w:rsidR="00F41767" w:rsidRPr="008701F9">
        <w:rPr>
          <w:rFonts w:ascii="Times New Roman" w:hAnsi="Times New Roman" w:cs="Times New Roman"/>
          <w:color w:val="000000" w:themeColor="text1"/>
          <w:sz w:val="28"/>
          <w:szCs w:val="28"/>
        </w:rPr>
        <w:t>администрации</w:t>
      </w:r>
      <w:proofErr w:type="gramEnd"/>
      <w:r w:rsidR="00F41767" w:rsidRPr="008701F9">
        <w:rPr>
          <w:rFonts w:ascii="Times New Roman" w:hAnsi="Times New Roman" w:cs="Times New Roman"/>
          <w:color w:val="000000" w:themeColor="text1"/>
          <w:sz w:val="28"/>
          <w:szCs w:val="28"/>
        </w:rPr>
        <w:t xml:space="preserve">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срок не менее чем за тридцать дней до дня проведения аукциона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BE43D0">
        <w:rPr>
          <w:rFonts w:ascii="Times New Roman" w:hAnsi="Times New Roman" w:cs="Times New Roman"/>
          <w:color w:val="000000" w:themeColor="text1"/>
          <w:sz w:val="28"/>
          <w:szCs w:val="28"/>
        </w:rPr>
        <w:t>Краснознаменского</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Рассмотрение представленных документов, истребование </w:t>
      </w:r>
      <w:r w:rsidRPr="008701F9">
        <w:rPr>
          <w:rFonts w:ascii="Times New Roman" w:hAnsi="Times New Roman" w:cs="Times New Roman"/>
          <w:color w:val="000000" w:themeColor="text1"/>
          <w:sz w:val="28"/>
          <w:szCs w:val="28"/>
        </w:rPr>
        <w:lastRenderedPageBreak/>
        <w:t>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w:t>
      </w:r>
      <w:proofErr w:type="gramStart"/>
      <w:r w:rsidRPr="008701F9">
        <w:rPr>
          <w:rFonts w:ascii="Times New Roman" w:hAnsi="Times New Roman" w:cs="Times New Roman"/>
          <w:color w:val="000000" w:themeColor="text1"/>
          <w:sz w:val="28"/>
          <w:szCs w:val="28"/>
        </w:rPr>
        <w:t>срок</w:t>
      </w:r>
      <w:proofErr w:type="gramEnd"/>
      <w:r w:rsidRPr="008701F9">
        <w:rPr>
          <w:rFonts w:ascii="Times New Roman" w:hAnsi="Times New Roman" w:cs="Times New Roman"/>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w:t>
      </w:r>
      <w:r w:rsidR="00BE43D0">
        <w:rPr>
          <w:rFonts w:ascii="Times New Roman" w:hAnsi="Times New Roman" w:cs="Times New Roman"/>
          <w:color w:val="000000" w:themeColor="text1"/>
          <w:sz w:val="28"/>
          <w:szCs w:val="28"/>
        </w:rPr>
        <w:t>Краснознаменского</w:t>
      </w:r>
      <w:r w:rsidR="00957119" w:rsidRPr="008701F9">
        <w:rPr>
          <w:rFonts w:ascii="Times New Roman" w:hAnsi="Times New Roman" w:cs="Times New Roman"/>
          <w:color w:val="000000" w:themeColor="text1"/>
          <w:sz w:val="28"/>
          <w:szCs w:val="28"/>
        </w:rPr>
        <w:t xml:space="preserve"> сельского поселения</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 xml:space="preserve">не </w:t>
      </w:r>
      <w:proofErr w:type="gramStart"/>
      <w:r w:rsidRPr="008701F9">
        <w:rPr>
          <w:rFonts w:ascii="Times New Roman" w:hAnsi="Times New Roman" w:cs="Times New Roman"/>
          <w:color w:val="000000" w:themeColor="text1"/>
          <w:sz w:val="28"/>
          <w:szCs w:val="28"/>
        </w:rPr>
        <w:t>позднее</w:t>
      </w:r>
      <w:proofErr w:type="gramEnd"/>
      <w:r w:rsidRPr="008701F9">
        <w:rPr>
          <w:rFonts w:ascii="Times New Roman" w:hAnsi="Times New Roman" w:cs="Times New Roman"/>
          <w:color w:val="000000" w:themeColor="text1"/>
          <w:sz w:val="28"/>
          <w:szCs w:val="28"/>
        </w:rPr>
        <w:t xml:space="preserve">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Заявителям, признанным участниками аукциона, и </w:t>
      </w:r>
      <w:proofErr w:type="gramStart"/>
      <w:r w:rsidRPr="008701F9">
        <w:rPr>
          <w:rFonts w:ascii="Times New Roman" w:hAnsi="Times New Roman" w:cs="Times New Roman"/>
          <w:color w:val="000000" w:themeColor="text1"/>
          <w:sz w:val="28"/>
          <w:szCs w:val="28"/>
        </w:rPr>
        <w:t>заявителям, не допущенным к участию в аукционе направляются</w:t>
      </w:r>
      <w:proofErr w:type="gramEnd"/>
      <w:r w:rsidRPr="008701F9">
        <w:rPr>
          <w:rFonts w:ascii="Times New Roman" w:hAnsi="Times New Roman" w:cs="Times New Roman"/>
          <w:color w:val="000000" w:themeColor="text1"/>
          <w:sz w:val="28"/>
          <w:szCs w:val="28"/>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8701F9">
        <w:rPr>
          <w:rFonts w:ascii="Times New Roman" w:hAnsi="Times New Roman" w:cs="Times New Roman"/>
          <w:color w:val="000000" w:themeColor="text1"/>
          <w:sz w:val="28"/>
          <w:szCs w:val="28"/>
        </w:rPr>
        <w:t>время</w:t>
      </w:r>
      <w:proofErr w:type="gramEnd"/>
      <w:r w:rsidRPr="008701F9">
        <w:rPr>
          <w:rFonts w:ascii="Times New Roman" w:hAnsi="Times New Roman" w:cs="Times New Roman"/>
          <w:color w:val="000000" w:themeColor="text1"/>
          <w:sz w:val="28"/>
          <w:szCs w:val="28"/>
        </w:rPr>
        <w:t xml:space="preserve"> определенные в извещении о проведении аукциона.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8701F9"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A6F28" w:rsidRPr="008701F9"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364AC"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8364AC">
        <w:rPr>
          <w:rFonts w:ascii="Times New Roman" w:hAnsi="Times New Roman" w:cs="Times New Roman"/>
          <w:color w:val="000000" w:themeColor="text1"/>
          <w:sz w:val="28"/>
          <w:szCs w:val="28"/>
        </w:rPr>
        <w:t>специалиста</w:t>
      </w:r>
      <w:r w:rsidR="001C2A28" w:rsidRPr="00D526A7">
        <w:rPr>
          <w:rFonts w:ascii="Times New Roman" w:hAnsi="Times New Roman" w:cs="Times New Roman"/>
          <w:color w:val="FF0000"/>
          <w:sz w:val="28"/>
          <w:szCs w:val="28"/>
        </w:rPr>
        <w:t xml:space="preserve"> </w:t>
      </w:r>
      <w:r w:rsidR="001C2A28" w:rsidRPr="007C78FA">
        <w:rPr>
          <w:rFonts w:ascii="Times New Roman" w:hAnsi="Times New Roman" w:cs="Times New Roman"/>
          <w:sz w:val="28"/>
          <w:szCs w:val="28"/>
        </w:rPr>
        <w:t xml:space="preserve">администрации </w:t>
      </w:r>
      <w:r w:rsidR="00BE43D0">
        <w:rPr>
          <w:rFonts w:ascii="Times New Roman" w:hAnsi="Times New Roman" w:cs="Times New Roman"/>
          <w:sz w:val="28"/>
          <w:szCs w:val="28"/>
        </w:rPr>
        <w:t>Краснознаменского</w:t>
      </w:r>
      <w:r w:rsidR="00A00D11" w:rsidRPr="008364AC">
        <w:rPr>
          <w:rFonts w:ascii="Times New Roman" w:hAnsi="Times New Roman" w:cs="Times New Roman"/>
          <w:color w:val="000000" w:themeColor="text1"/>
          <w:sz w:val="28"/>
          <w:szCs w:val="28"/>
        </w:rPr>
        <w:t xml:space="preserve"> сельского п</w:t>
      </w:r>
      <w:r w:rsidR="001C2A28" w:rsidRPr="008364AC">
        <w:rPr>
          <w:rFonts w:ascii="Times New Roman" w:hAnsi="Times New Roman" w:cs="Times New Roman"/>
          <w:color w:val="000000" w:themeColor="text1"/>
          <w:sz w:val="28"/>
          <w:szCs w:val="28"/>
        </w:rPr>
        <w:t>оселения</w:t>
      </w:r>
      <w:r w:rsidR="00C002C6" w:rsidRPr="008364AC">
        <w:rPr>
          <w:rFonts w:ascii="Times New Roman" w:hAnsi="Times New Roman" w:cs="Times New Roman"/>
          <w:color w:val="000000" w:themeColor="text1"/>
          <w:sz w:val="28"/>
          <w:szCs w:val="28"/>
        </w:rPr>
        <w:t>.</w:t>
      </w:r>
    </w:p>
    <w:p w:rsidR="00A12481" w:rsidRPr="008364AC"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364AC">
        <w:rPr>
          <w:rFonts w:ascii="Times New Roman" w:hAnsi="Times New Roman" w:cs="Times New Roman"/>
          <w:color w:val="000000" w:themeColor="text1"/>
          <w:sz w:val="28"/>
          <w:szCs w:val="28"/>
        </w:rPr>
        <w:t>.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сведения о последнем </w:t>
      </w:r>
      <w:proofErr w:type="gramStart"/>
      <w:r w:rsidRPr="008701F9">
        <w:rPr>
          <w:rFonts w:ascii="Times New Roman" w:hAnsi="Times New Roman" w:cs="Times New Roman"/>
          <w:color w:val="000000" w:themeColor="text1"/>
          <w:sz w:val="28"/>
          <w:szCs w:val="28"/>
        </w:rPr>
        <w:t>предложении</w:t>
      </w:r>
      <w:proofErr w:type="gramEnd"/>
      <w:r w:rsidRPr="008701F9">
        <w:rPr>
          <w:rFonts w:ascii="Times New Roman" w:hAnsi="Times New Roman" w:cs="Times New Roman"/>
          <w:color w:val="000000" w:themeColor="text1"/>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8701F9"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r w:rsidR="00BE43D0">
        <w:rPr>
          <w:rFonts w:ascii="Times New Roman" w:hAnsi="Times New Roman" w:cs="Times New Roman"/>
          <w:color w:val="000000" w:themeColor="text1"/>
          <w:sz w:val="28"/>
          <w:szCs w:val="28"/>
        </w:rPr>
        <w:t>Краснознаменского</w:t>
      </w:r>
      <w:r w:rsidRPr="008701F9">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8701F9">
        <w:rPr>
          <w:rFonts w:ascii="Times New Roman" w:hAnsi="Times New Roman" w:cs="Times New Roman"/>
          <w:color w:val="000000" w:themeColor="text1"/>
          <w:sz w:val="28"/>
          <w:szCs w:val="28"/>
        </w:rPr>
        <w:t xml:space="preserve">главой </w:t>
      </w:r>
      <w:r w:rsidR="00BE43D0">
        <w:rPr>
          <w:rFonts w:ascii="Times New Roman" w:hAnsi="Times New Roman" w:cs="Times New Roman"/>
          <w:color w:val="000000" w:themeColor="text1"/>
          <w:sz w:val="28"/>
          <w:szCs w:val="28"/>
        </w:rPr>
        <w:t>Краснознаменского</w:t>
      </w:r>
      <w:r w:rsidR="006F0302" w:rsidRPr="008701F9">
        <w:rPr>
          <w:rFonts w:ascii="Times New Roman" w:hAnsi="Times New Roman" w:cs="Times New Roman"/>
          <w:color w:val="000000" w:themeColor="text1"/>
          <w:sz w:val="28"/>
          <w:szCs w:val="28"/>
        </w:rPr>
        <w:t xml:space="preserve"> сельского поселения</w:t>
      </w:r>
      <w:r w:rsidR="00320098">
        <w:rPr>
          <w:rFonts w:ascii="Times New Roman" w:hAnsi="Times New Roman" w:cs="Times New Roman"/>
          <w:color w:val="000000" w:themeColor="text1"/>
          <w:sz w:val="28"/>
          <w:szCs w:val="28"/>
        </w:rPr>
        <w:t>.</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Не допускается заключение указанных договоров </w:t>
      </w:r>
      <w:proofErr w:type="gramStart"/>
      <w:r w:rsidRPr="008701F9">
        <w:rPr>
          <w:rFonts w:ascii="Times New Roman" w:hAnsi="Times New Roman" w:cs="Times New Roman"/>
          <w:color w:val="000000" w:themeColor="text1"/>
          <w:sz w:val="28"/>
          <w:szCs w:val="28"/>
        </w:rPr>
        <w:t>ранее</w:t>
      </w:r>
      <w:proofErr w:type="gramEnd"/>
      <w:r w:rsidRPr="008701F9">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sidR="00320098">
        <w:rPr>
          <w:rFonts w:ascii="Times New Roman" w:hAnsi="Times New Roman" w:cs="Times New Roman"/>
          <w:color w:val="000000" w:themeColor="text1"/>
          <w:sz w:val="28"/>
          <w:szCs w:val="28"/>
        </w:rPr>
        <w:t xml:space="preserve">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 xml:space="preserve">договора купли-продажи или </w:t>
      </w:r>
      <w:proofErr w:type="gramStart"/>
      <w:r w:rsidRPr="008701F9">
        <w:rPr>
          <w:rFonts w:ascii="Times New Roman" w:hAnsi="Times New Roman" w:cs="Times New Roman"/>
          <w:color w:val="000000" w:themeColor="text1"/>
          <w:sz w:val="28"/>
          <w:szCs w:val="28"/>
        </w:rPr>
        <w:t>договора аренды земельного участка, являющегося предметом аукциона</w:t>
      </w:r>
      <w:r w:rsidR="00871E80" w:rsidRPr="008701F9">
        <w:rPr>
          <w:rFonts w:ascii="Times New Roman" w:hAnsi="Times New Roman" w:cs="Times New Roman"/>
          <w:color w:val="000000" w:themeColor="text1"/>
          <w:sz w:val="28"/>
          <w:szCs w:val="28"/>
        </w:rPr>
        <w:t xml:space="preserve"> администрация </w:t>
      </w:r>
      <w:r w:rsidR="00BE43D0">
        <w:rPr>
          <w:rFonts w:ascii="Times New Roman" w:hAnsi="Times New Roman" w:cs="Times New Roman"/>
          <w:color w:val="000000" w:themeColor="text1"/>
          <w:sz w:val="28"/>
          <w:szCs w:val="28"/>
        </w:rPr>
        <w:t>Краснознаменского</w:t>
      </w:r>
      <w:r w:rsidR="00871E80" w:rsidRPr="008701F9">
        <w:rPr>
          <w:rFonts w:ascii="Times New Roman" w:hAnsi="Times New Roman" w:cs="Times New Roman"/>
          <w:color w:val="000000" w:themeColor="text1"/>
          <w:sz w:val="28"/>
          <w:szCs w:val="28"/>
        </w:rPr>
        <w:t xml:space="preserve"> сельского поселения принимает</w:t>
      </w:r>
      <w:proofErr w:type="gramEnd"/>
      <w:r w:rsidR="00871E80" w:rsidRPr="008701F9">
        <w:rPr>
          <w:rFonts w:ascii="Times New Roman" w:hAnsi="Times New Roman" w:cs="Times New Roman"/>
          <w:color w:val="000000" w:themeColor="text1"/>
          <w:sz w:val="28"/>
          <w:szCs w:val="28"/>
        </w:rPr>
        <w:t xml:space="preserve">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Подача заявителем (представителем заявителя) заявления и </w:t>
      </w:r>
      <w:r w:rsidRPr="008701F9">
        <w:rPr>
          <w:rFonts w:ascii="Times New Roman" w:hAnsi="Times New Roman" w:cs="Times New Roman"/>
          <w:color w:val="000000" w:themeColor="text1"/>
          <w:sz w:val="28"/>
          <w:szCs w:val="28"/>
        </w:rPr>
        <w:lastRenderedPageBreak/>
        <w:t>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8701F9"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 xml:space="preserve">Формы </w:t>
      </w:r>
      <w:proofErr w:type="gramStart"/>
      <w:r w:rsidRPr="008701F9">
        <w:rPr>
          <w:rFonts w:ascii="Times New Roman" w:hAnsi="Times New Roman" w:cs="Times New Roman"/>
          <w:b/>
          <w:sz w:val="28"/>
          <w:szCs w:val="28"/>
        </w:rPr>
        <w:t>контроля  за</w:t>
      </w:r>
      <w:proofErr w:type="gramEnd"/>
      <w:r w:rsidRPr="008701F9">
        <w:rPr>
          <w:rFonts w:ascii="Times New Roman" w:hAnsi="Times New Roman" w:cs="Times New Roman"/>
          <w:b/>
          <w:sz w:val="28"/>
          <w:szCs w:val="28"/>
        </w:rPr>
        <w:t xml:space="preserve"> исполнением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w:t>
      </w:r>
      <w:r w:rsidRPr="008701F9">
        <w:rPr>
          <w:rFonts w:ascii="Times New Roman" w:hAnsi="Times New Roman" w:cs="Times New Roman"/>
          <w:color w:val="000000" w:themeColor="text1"/>
          <w:sz w:val="28"/>
          <w:szCs w:val="28"/>
        </w:rPr>
        <w:lastRenderedPageBreak/>
        <w:t>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E43D0">
        <w:rPr>
          <w:rFonts w:ascii="Times New Roman" w:hAnsi="Times New Roman" w:cs="Times New Roman"/>
          <w:color w:val="000000" w:themeColor="text1"/>
          <w:sz w:val="28"/>
          <w:szCs w:val="28"/>
        </w:rPr>
        <w:t>Краснознаменского</w:t>
      </w:r>
      <w:r w:rsidR="008A7678">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E43D0">
        <w:rPr>
          <w:rFonts w:ascii="Times New Roman" w:hAnsi="Times New Roman" w:cs="Times New Roman"/>
          <w:color w:val="000000" w:themeColor="text1"/>
          <w:sz w:val="28"/>
          <w:szCs w:val="28"/>
        </w:rPr>
        <w:t>Краснознаменского</w:t>
      </w:r>
      <w:r w:rsidR="008A7678">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E43D0">
        <w:rPr>
          <w:rFonts w:ascii="Times New Roman" w:hAnsi="Times New Roman" w:cs="Times New Roman"/>
          <w:color w:val="000000" w:themeColor="text1"/>
          <w:sz w:val="28"/>
          <w:szCs w:val="28"/>
        </w:rPr>
        <w:t>Краснознаменского</w:t>
      </w:r>
      <w:r w:rsidR="008A7678">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roofErr w:type="gramEnd"/>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A7678">
        <w:rPr>
          <w:rFonts w:ascii="Times New Roman" w:hAnsi="Times New Roman" w:cs="Times New Roman"/>
          <w:color w:val="000000" w:themeColor="text1"/>
          <w:sz w:val="28"/>
          <w:szCs w:val="28"/>
        </w:rPr>
        <w:t xml:space="preserve"> </w:t>
      </w:r>
      <w:r w:rsidR="00BE43D0">
        <w:rPr>
          <w:rFonts w:ascii="Times New Roman" w:hAnsi="Times New Roman" w:cs="Times New Roman"/>
          <w:color w:val="000000" w:themeColor="text1"/>
          <w:sz w:val="28"/>
          <w:szCs w:val="28"/>
        </w:rPr>
        <w:t>Краснознаменского</w:t>
      </w:r>
      <w:r w:rsidR="008A7678">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Жалоба может быть направлена по почте, через многофункциональные центры, с использованием Единого портала государственных и </w:t>
      </w:r>
      <w:r w:rsidRPr="00E622CA">
        <w:rPr>
          <w:rFonts w:ascii="Times New Roman" w:hAnsi="Times New Roman" w:cs="Times New Roman"/>
          <w:color w:val="000000" w:themeColor="text1"/>
          <w:sz w:val="28"/>
          <w:szCs w:val="28"/>
        </w:rPr>
        <w:lastRenderedPageBreak/>
        <w:t>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BE43D0">
        <w:rPr>
          <w:rFonts w:ascii="Times New Roman" w:hAnsi="Times New Roman" w:cs="Times New Roman"/>
          <w:color w:val="000000" w:themeColor="text1"/>
          <w:sz w:val="28"/>
          <w:szCs w:val="28"/>
        </w:rPr>
        <w:t>Краснознаменского</w:t>
      </w:r>
      <w:r w:rsidR="008A7678">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622C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622CA">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A3664A" w:rsidRPr="00E622CA" w:rsidRDefault="00650C5B"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w:t>
      </w:r>
      <w:r w:rsidR="00A3664A" w:rsidRPr="00E622CA">
        <w:rPr>
          <w:rFonts w:ascii="Times New Roman" w:hAnsi="Times New Roman" w:cs="Times New Roman"/>
          <w:sz w:val="28"/>
          <w:szCs w:val="28"/>
        </w:rPr>
        <w:t xml:space="preserve">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Pr="00E175DE" w:rsidRDefault="00A3664A" w:rsidP="00E622CA">
      <w:pPr>
        <w:spacing w:line="240" w:lineRule="auto"/>
        <w:ind w:firstLine="709"/>
        <w:contextualSpacing/>
        <w:jc w:val="right"/>
        <w:rPr>
          <w:rFonts w:ascii="Times New Roman" w:hAnsi="Times New Roman" w:cs="Times New Roman"/>
          <w:sz w:val="28"/>
          <w:szCs w:val="28"/>
        </w:rPr>
      </w:pPr>
      <w:r w:rsidRPr="00E175DE">
        <w:rPr>
          <w:rFonts w:ascii="Times New Roman" w:hAnsi="Times New Roman" w:cs="Times New Roman"/>
          <w:sz w:val="28"/>
          <w:szCs w:val="28"/>
        </w:rPr>
        <w:t>регламенту</w:t>
      </w:r>
    </w:p>
    <w:p w:rsidR="00E175DE" w:rsidRDefault="00E175DE" w:rsidP="00C96809">
      <w:pPr>
        <w:autoSpaceDE w:val="0"/>
        <w:autoSpaceDN w:val="0"/>
        <w:adjustRightInd w:val="0"/>
        <w:spacing w:after="0"/>
        <w:ind w:firstLine="709"/>
        <w:jc w:val="both"/>
        <w:rPr>
          <w:rFonts w:ascii="Times New Roman" w:hAnsi="Times New Roman" w:cs="Times New Roman"/>
          <w:sz w:val="28"/>
          <w:szCs w:val="28"/>
        </w:rPr>
      </w:pP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 xml:space="preserve">1. Место нахождения администрации </w:t>
      </w:r>
      <w:r w:rsidR="00BE43D0">
        <w:rPr>
          <w:rFonts w:ascii="Times New Roman" w:hAnsi="Times New Roman" w:cs="Times New Roman"/>
          <w:sz w:val="28"/>
          <w:szCs w:val="28"/>
        </w:rPr>
        <w:t>Краснознаменского</w:t>
      </w:r>
      <w:r w:rsidR="008A7678" w:rsidRPr="00E175DE">
        <w:rPr>
          <w:rFonts w:ascii="Times New Roman" w:hAnsi="Times New Roman" w:cs="Times New Roman"/>
          <w:sz w:val="28"/>
          <w:szCs w:val="28"/>
        </w:rPr>
        <w:t xml:space="preserve"> сельского поселения</w:t>
      </w:r>
      <w:r w:rsidRPr="00E175DE">
        <w:rPr>
          <w:rFonts w:ascii="Times New Roman" w:hAnsi="Times New Roman" w:cs="Times New Roman"/>
          <w:sz w:val="28"/>
          <w:szCs w:val="28"/>
        </w:rPr>
        <w:t>:</w:t>
      </w:r>
      <w:r w:rsidR="007C78FA">
        <w:rPr>
          <w:rFonts w:ascii="Times New Roman" w:hAnsi="Times New Roman" w:cs="Times New Roman"/>
          <w:sz w:val="28"/>
          <w:szCs w:val="28"/>
        </w:rPr>
        <w:t xml:space="preserve"> </w:t>
      </w:r>
      <w:r w:rsidR="00BE43D0">
        <w:rPr>
          <w:rFonts w:ascii="Times New Roman" w:hAnsi="Times New Roman" w:cs="Times New Roman"/>
          <w:sz w:val="28"/>
          <w:szCs w:val="28"/>
        </w:rPr>
        <w:t>397929</w:t>
      </w:r>
      <w:r w:rsidR="008A7678" w:rsidRPr="00E175DE">
        <w:rPr>
          <w:rFonts w:ascii="Times New Roman" w:hAnsi="Times New Roman" w:cs="Times New Roman"/>
          <w:sz w:val="28"/>
          <w:szCs w:val="28"/>
        </w:rPr>
        <w:t xml:space="preserve">, Воронежская область, Лискинский район, село </w:t>
      </w:r>
      <w:r w:rsidR="00BE43D0">
        <w:rPr>
          <w:rFonts w:ascii="Times New Roman" w:hAnsi="Times New Roman" w:cs="Times New Roman"/>
          <w:sz w:val="28"/>
          <w:szCs w:val="28"/>
        </w:rPr>
        <w:t>Лискинское</w:t>
      </w:r>
      <w:r w:rsidR="008A7678" w:rsidRPr="00E175DE">
        <w:rPr>
          <w:rFonts w:ascii="Times New Roman" w:hAnsi="Times New Roman" w:cs="Times New Roman"/>
          <w:sz w:val="28"/>
          <w:szCs w:val="28"/>
        </w:rPr>
        <w:t xml:space="preserve">, улица </w:t>
      </w:r>
      <w:r w:rsidR="00BE43D0">
        <w:rPr>
          <w:rFonts w:ascii="Times New Roman" w:hAnsi="Times New Roman" w:cs="Times New Roman"/>
          <w:sz w:val="28"/>
          <w:szCs w:val="28"/>
        </w:rPr>
        <w:t>40 лет Победы</w:t>
      </w:r>
      <w:r w:rsidR="008A7678" w:rsidRPr="00E175DE">
        <w:rPr>
          <w:rFonts w:ascii="Times New Roman" w:hAnsi="Times New Roman" w:cs="Times New Roman"/>
          <w:sz w:val="28"/>
          <w:szCs w:val="28"/>
        </w:rPr>
        <w:t xml:space="preserve">, </w:t>
      </w:r>
      <w:r w:rsidR="00BE43D0" w:rsidRPr="00BE43D0">
        <w:rPr>
          <w:rFonts w:ascii="Times New Roman" w:hAnsi="Times New Roman" w:cs="Times New Roman"/>
          <w:sz w:val="28"/>
          <w:szCs w:val="28"/>
        </w:rPr>
        <w:t>8</w:t>
      </w:r>
      <w:r w:rsidR="008A7678"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График работы администрации</w:t>
      </w:r>
      <w:r w:rsidR="008A7678" w:rsidRPr="00E175DE">
        <w:rPr>
          <w:rFonts w:ascii="Times New Roman" w:hAnsi="Times New Roman" w:cs="Times New Roman"/>
          <w:sz w:val="28"/>
          <w:szCs w:val="28"/>
        </w:rPr>
        <w:t xml:space="preserve"> </w:t>
      </w:r>
      <w:r w:rsidR="00BE43D0">
        <w:rPr>
          <w:rFonts w:ascii="Times New Roman" w:hAnsi="Times New Roman" w:cs="Times New Roman"/>
          <w:sz w:val="28"/>
          <w:szCs w:val="28"/>
        </w:rPr>
        <w:t>Краснознаменского</w:t>
      </w:r>
      <w:r w:rsidR="008A7678" w:rsidRPr="00E175DE">
        <w:rPr>
          <w:rFonts w:ascii="Times New Roman" w:hAnsi="Times New Roman" w:cs="Times New Roman"/>
          <w:sz w:val="28"/>
          <w:szCs w:val="28"/>
        </w:rPr>
        <w:t xml:space="preserve"> сельского поселения:</w:t>
      </w:r>
    </w:p>
    <w:p w:rsidR="00C96809" w:rsidRPr="00E175DE" w:rsidRDefault="008A7678"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понедельник</w:t>
      </w:r>
      <w:r w:rsidR="00C96809" w:rsidRPr="00E175DE">
        <w:rPr>
          <w:rFonts w:ascii="Times New Roman" w:hAnsi="Times New Roman" w:cs="Times New Roman"/>
          <w:sz w:val="28"/>
          <w:szCs w:val="28"/>
        </w:rPr>
        <w:t>: с 0</w:t>
      </w:r>
      <w:r w:rsidRPr="00E175DE">
        <w:rPr>
          <w:rFonts w:ascii="Times New Roman" w:hAnsi="Times New Roman" w:cs="Times New Roman"/>
          <w:sz w:val="28"/>
          <w:szCs w:val="28"/>
        </w:rPr>
        <w:t>8</w:t>
      </w:r>
      <w:r w:rsidR="00C96809" w:rsidRPr="00E175DE">
        <w:rPr>
          <w:rFonts w:ascii="Times New Roman" w:hAnsi="Times New Roman" w:cs="Times New Roman"/>
          <w:sz w:val="28"/>
          <w:szCs w:val="28"/>
        </w:rPr>
        <w:t>.00 до 1</w:t>
      </w:r>
      <w:r w:rsidRPr="00E175DE">
        <w:rPr>
          <w:rFonts w:ascii="Times New Roman" w:hAnsi="Times New Roman" w:cs="Times New Roman"/>
          <w:sz w:val="28"/>
          <w:szCs w:val="28"/>
        </w:rPr>
        <w:t>7</w:t>
      </w:r>
      <w:r w:rsidR="00C96809" w:rsidRPr="00E175DE">
        <w:rPr>
          <w:rFonts w:ascii="Times New Roman" w:hAnsi="Times New Roman" w:cs="Times New Roman"/>
          <w:sz w:val="28"/>
          <w:szCs w:val="28"/>
        </w:rPr>
        <w:t>.00</w:t>
      </w:r>
      <w:r w:rsidR="007C78FA">
        <w:rPr>
          <w:rFonts w:ascii="Times New Roman" w:hAnsi="Times New Roman" w:cs="Times New Roman"/>
          <w:sz w:val="28"/>
          <w:szCs w:val="28"/>
        </w:rPr>
        <w:t>, перерыв с 12</w:t>
      </w:r>
      <w:r w:rsidRPr="00E175DE">
        <w:rPr>
          <w:rFonts w:ascii="Times New Roman" w:hAnsi="Times New Roman" w:cs="Times New Roman"/>
          <w:sz w:val="28"/>
          <w:szCs w:val="28"/>
        </w:rPr>
        <w:t>.00 до 1</w:t>
      </w:r>
      <w:r w:rsidR="007C78FA">
        <w:rPr>
          <w:rFonts w:ascii="Times New Roman" w:hAnsi="Times New Roman" w:cs="Times New Roman"/>
          <w:sz w:val="28"/>
          <w:szCs w:val="28"/>
        </w:rPr>
        <w:t>3</w:t>
      </w:r>
      <w:r w:rsidRPr="00E175DE">
        <w:rPr>
          <w:rFonts w:ascii="Times New Roman" w:hAnsi="Times New Roman" w:cs="Times New Roman"/>
          <w:sz w:val="28"/>
          <w:szCs w:val="28"/>
        </w:rPr>
        <w:t>.00</w:t>
      </w:r>
      <w:r w:rsidR="00C96809" w:rsidRPr="00E175DE">
        <w:rPr>
          <w:rFonts w:ascii="Times New Roman" w:hAnsi="Times New Roman" w:cs="Times New Roman"/>
          <w:sz w:val="28"/>
          <w:szCs w:val="28"/>
        </w:rPr>
        <w:t>;</w:t>
      </w:r>
    </w:p>
    <w:p w:rsidR="008A7678" w:rsidRPr="00E175DE" w:rsidRDefault="008A7678"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вторник-пятница: с 08.00 до 17.00</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перерыв: с 1</w:t>
      </w:r>
      <w:r w:rsidR="008A7678" w:rsidRPr="00E175DE">
        <w:rPr>
          <w:rFonts w:ascii="Times New Roman" w:hAnsi="Times New Roman" w:cs="Times New Roman"/>
          <w:sz w:val="28"/>
          <w:szCs w:val="28"/>
        </w:rPr>
        <w:t>2.00 до 14</w:t>
      </w:r>
      <w:r w:rsidRPr="00E175DE">
        <w:rPr>
          <w:rFonts w:ascii="Times New Roman" w:hAnsi="Times New Roman" w:cs="Times New Roman"/>
          <w:sz w:val="28"/>
          <w:szCs w:val="28"/>
        </w:rPr>
        <w:t>.</w:t>
      </w:r>
      <w:r w:rsidR="008A7678" w:rsidRPr="00E175DE">
        <w:rPr>
          <w:rFonts w:ascii="Times New Roman" w:hAnsi="Times New Roman" w:cs="Times New Roman"/>
          <w:sz w:val="28"/>
          <w:szCs w:val="28"/>
        </w:rPr>
        <w:t>00</w:t>
      </w:r>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Официальный сайт администрации</w:t>
      </w:r>
      <w:r w:rsidR="008A7678" w:rsidRPr="00E175DE">
        <w:rPr>
          <w:rFonts w:ascii="Times New Roman" w:hAnsi="Times New Roman" w:cs="Times New Roman"/>
          <w:sz w:val="28"/>
          <w:szCs w:val="28"/>
        </w:rPr>
        <w:t xml:space="preserve"> </w:t>
      </w:r>
      <w:r w:rsidR="00BE43D0">
        <w:rPr>
          <w:rFonts w:ascii="Times New Roman" w:hAnsi="Times New Roman" w:cs="Times New Roman"/>
          <w:sz w:val="28"/>
          <w:szCs w:val="28"/>
        </w:rPr>
        <w:t>Краснознаменского</w:t>
      </w:r>
      <w:r w:rsidR="008A7678" w:rsidRPr="00E175DE">
        <w:rPr>
          <w:rFonts w:ascii="Times New Roman" w:hAnsi="Times New Roman" w:cs="Times New Roman"/>
          <w:sz w:val="28"/>
          <w:szCs w:val="28"/>
        </w:rPr>
        <w:t xml:space="preserve"> сельского поселения</w:t>
      </w:r>
      <w:r w:rsidRPr="00E175DE">
        <w:rPr>
          <w:rFonts w:ascii="Times New Roman" w:hAnsi="Times New Roman" w:cs="Times New Roman"/>
          <w:sz w:val="28"/>
          <w:szCs w:val="28"/>
        </w:rPr>
        <w:t xml:space="preserve"> </w:t>
      </w:r>
      <w:r w:rsidR="007A1B53" w:rsidRPr="00E175DE">
        <w:rPr>
          <w:rFonts w:ascii="Times New Roman" w:hAnsi="Times New Roman" w:cs="Times New Roman"/>
          <w:sz w:val="28"/>
          <w:szCs w:val="28"/>
        </w:rPr>
        <w:t xml:space="preserve">в </w:t>
      </w:r>
      <w:r w:rsidRPr="00E175DE">
        <w:rPr>
          <w:rFonts w:ascii="Times New Roman" w:hAnsi="Times New Roman" w:cs="Times New Roman"/>
          <w:sz w:val="28"/>
          <w:szCs w:val="28"/>
        </w:rPr>
        <w:t xml:space="preserve">сети Интернет: </w:t>
      </w:r>
      <w:proofErr w:type="spellStart"/>
      <w:r w:rsidRPr="00E175DE">
        <w:rPr>
          <w:rFonts w:ascii="Times New Roman" w:hAnsi="Times New Roman" w:cs="Times New Roman"/>
          <w:sz w:val="28"/>
          <w:szCs w:val="28"/>
        </w:rPr>
        <w:t>www</w:t>
      </w:r>
      <w:proofErr w:type="spellEnd"/>
      <w:r w:rsidRPr="00E175DE">
        <w:rPr>
          <w:rFonts w:ascii="Times New Roman" w:hAnsi="Times New Roman" w:cs="Times New Roman"/>
          <w:sz w:val="28"/>
          <w:szCs w:val="28"/>
        </w:rPr>
        <w:t>.</w:t>
      </w:r>
      <w:proofErr w:type="spellStart"/>
      <w:r w:rsidR="00BE43D0">
        <w:rPr>
          <w:rFonts w:ascii="Times New Roman" w:hAnsi="Times New Roman" w:cs="Times New Roman"/>
          <w:sz w:val="28"/>
          <w:szCs w:val="28"/>
          <w:lang w:val="en-US"/>
        </w:rPr>
        <w:t>redznam</w:t>
      </w:r>
      <w:proofErr w:type="spellEnd"/>
      <w:r w:rsidR="007A1B53" w:rsidRPr="00E175DE">
        <w:rPr>
          <w:rFonts w:ascii="Times New Roman" w:hAnsi="Times New Roman" w:cs="Times New Roman"/>
          <w:sz w:val="28"/>
          <w:szCs w:val="28"/>
        </w:rPr>
        <w:t>.</w:t>
      </w:r>
      <w:proofErr w:type="spellStart"/>
      <w:r w:rsidR="007A1B53" w:rsidRPr="00E175DE">
        <w:rPr>
          <w:rFonts w:ascii="Times New Roman" w:hAnsi="Times New Roman" w:cs="Times New Roman"/>
          <w:sz w:val="28"/>
          <w:szCs w:val="28"/>
          <w:lang w:val="en-US"/>
        </w:rPr>
        <w:t>ru</w:t>
      </w:r>
      <w:proofErr w:type="spellEnd"/>
      <w:r w:rsidR="007A1B53"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 xml:space="preserve">Адрес электронной почты администрации </w:t>
      </w:r>
      <w:r w:rsidR="00BE43D0">
        <w:rPr>
          <w:rFonts w:ascii="Times New Roman" w:hAnsi="Times New Roman" w:cs="Times New Roman"/>
          <w:sz w:val="28"/>
          <w:szCs w:val="28"/>
        </w:rPr>
        <w:t>Краснознаменского</w:t>
      </w:r>
      <w:r w:rsidR="007A1B53" w:rsidRPr="00E175DE">
        <w:rPr>
          <w:rFonts w:ascii="Times New Roman" w:hAnsi="Times New Roman" w:cs="Times New Roman"/>
          <w:sz w:val="28"/>
          <w:szCs w:val="28"/>
        </w:rPr>
        <w:t xml:space="preserve"> сельского поселения</w:t>
      </w:r>
      <w:r w:rsidRPr="00E175DE">
        <w:rPr>
          <w:rFonts w:ascii="Times New Roman" w:hAnsi="Times New Roman" w:cs="Times New Roman"/>
          <w:sz w:val="28"/>
          <w:szCs w:val="28"/>
        </w:rPr>
        <w:t xml:space="preserve">: </w:t>
      </w:r>
      <w:proofErr w:type="spellStart"/>
      <w:r w:rsidR="00BE43D0">
        <w:rPr>
          <w:rFonts w:ascii="Times New Roman" w:hAnsi="Times New Roman" w:cs="Times New Roman"/>
          <w:sz w:val="28"/>
          <w:szCs w:val="28"/>
          <w:lang w:val="en-US"/>
        </w:rPr>
        <w:t>redznam</w:t>
      </w:r>
      <w:proofErr w:type="spellEnd"/>
      <w:r w:rsidR="007A1B53" w:rsidRPr="00E175DE">
        <w:rPr>
          <w:rFonts w:ascii="Times New Roman" w:hAnsi="Times New Roman" w:cs="Times New Roman"/>
          <w:sz w:val="28"/>
          <w:szCs w:val="28"/>
        </w:rPr>
        <w:t>@</w:t>
      </w:r>
      <w:proofErr w:type="spellStart"/>
      <w:r w:rsidR="007A1B53" w:rsidRPr="00E175DE">
        <w:rPr>
          <w:rFonts w:ascii="Times New Roman" w:hAnsi="Times New Roman" w:cs="Times New Roman"/>
          <w:sz w:val="28"/>
          <w:szCs w:val="28"/>
          <w:lang w:val="en-US"/>
        </w:rPr>
        <w:t>govvrn</w:t>
      </w:r>
      <w:proofErr w:type="spellEnd"/>
      <w:r w:rsidR="007A1B53" w:rsidRPr="00E175DE">
        <w:rPr>
          <w:rFonts w:ascii="Times New Roman" w:hAnsi="Times New Roman" w:cs="Times New Roman"/>
          <w:sz w:val="28"/>
          <w:szCs w:val="28"/>
        </w:rPr>
        <w:t>.</w:t>
      </w:r>
      <w:proofErr w:type="spellStart"/>
      <w:r w:rsidR="007A1B53" w:rsidRPr="00E175DE">
        <w:rPr>
          <w:rFonts w:ascii="Times New Roman" w:hAnsi="Times New Roman" w:cs="Times New Roman"/>
          <w:sz w:val="28"/>
          <w:szCs w:val="28"/>
          <w:lang w:val="en-US"/>
        </w:rPr>
        <w:t>ru</w:t>
      </w:r>
      <w:proofErr w:type="spellEnd"/>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 xml:space="preserve">2. Телефоны для справок: </w:t>
      </w:r>
      <w:r w:rsidR="007A1B53" w:rsidRPr="00E175DE">
        <w:rPr>
          <w:rFonts w:ascii="Times New Roman" w:hAnsi="Times New Roman" w:cs="Times New Roman"/>
          <w:sz w:val="28"/>
          <w:szCs w:val="28"/>
        </w:rPr>
        <w:t>8(</w:t>
      </w:r>
      <w:r w:rsidR="007C78FA">
        <w:rPr>
          <w:rFonts w:ascii="Times New Roman" w:hAnsi="Times New Roman" w:cs="Times New Roman"/>
          <w:sz w:val="28"/>
          <w:szCs w:val="28"/>
        </w:rPr>
        <w:t>47391)</w:t>
      </w:r>
      <w:r w:rsidR="00BE43D0" w:rsidRPr="0094778A">
        <w:rPr>
          <w:rFonts w:ascii="Times New Roman" w:hAnsi="Times New Roman" w:cs="Times New Roman"/>
          <w:sz w:val="28"/>
          <w:szCs w:val="28"/>
        </w:rPr>
        <w:t>55-4-02</w:t>
      </w:r>
      <w:r w:rsidR="007C78FA">
        <w:rPr>
          <w:rFonts w:ascii="Times New Roman" w:hAnsi="Times New Roman" w:cs="Times New Roman"/>
          <w:sz w:val="28"/>
          <w:szCs w:val="28"/>
        </w:rPr>
        <w:t>; факс: 8(47391)</w:t>
      </w:r>
      <w:r w:rsidR="00BE43D0" w:rsidRPr="0094778A">
        <w:rPr>
          <w:rFonts w:ascii="Times New Roman" w:hAnsi="Times New Roman" w:cs="Times New Roman"/>
          <w:sz w:val="28"/>
          <w:szCs w:val="28"/>
        </w:rPr>
        <w:t>55-4-02</w:t>
      </w:r>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3.1. Место нахождения АУ «МФЦ»: 394026, г. Воронеж, ул. Дружинников, 3б (Коминтерновский район).</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Телефон для справок АУ «МФЦ»: (473) 226-99-99.</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 xml:space="preserve">Официальный сайт АУ «МФЦ» в сети Интернет: </w:t>
      </w:r>
      <w:proofErr w:type="spellStart"/>
      <w:r w:rsidRPr="00E175DE">
        <w:rPr>
          <w:rFonts w:ascii="Times New Roman" w:hAnsi="Times New Roman" w:cs="Times New Roman"/>
          <w:sz w:val="28"/>
          <w:szCs w:val="28"/>
        </w:rPr>
        <w:t>mfc.vrn.ru</w:t>
      </w:r>
      <w:proofErr w:type="spellEnd"/>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 xml:space="preserve">Адрес электронной почты АУ «МФЦ»: </w:t>
      </w:r>
      <w:proofErr w:type="spellStart"/>
      <w:r w:rsidRPr="00E175DE">
        <w:rPr>
          <w:rFonts w:ascii="Times New Roman" w:hAnsi="Times New Roman" w:cs="Times New Roman"/>
          <w:sz w:val="28"/>
          <w:szCs w:val="28"/>
        </w:rPr>
        <w:t>odno-okno@mail.ru</w:t>
      </w:r>
      <w:proofErr w:type="spellEnd"/>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График работы АУ «МФЦ»:</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вторник, четверг, пятница: с 09.00 до 18.00;</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среда: с 11.00 до 20.00;</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суббота: с 09.00 до 16.45.</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3.2. Место нахождения филиала АУ «МФЦ» в муниципальном районе:</w:t>
      </w:r>
    </w:p>
    <w:p w:rsidR="00C96809" w:rsidRPr="00E175DE" w:rsidRDefault="00E175DE" w:rsidP="00E175D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1B53" w:rsidRPr="00E175DE">
        <w:rPr>
          <w:rFonts w:ascii="Times New Roman" w:hAnsi="Times New Roman" w:cs="Times New Roman"/>
          <w:sz w:val="28"/>
          <w:szCs w:val="28"/>
        </w:rPr>
        <w:t>397900, Воронежская область, город Лиски, улица Маршала Жукова, д.1.</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Телефон для справок филиала АУ «МФЦ»:</w:t>
      </w:r>
      <w:r w:rsidR="007A1B53" w:rsidRPr="00E175DE">
        <w:rPr>
          <w:rFonts w:ascii="Times New Roman" w:hAnsi="Times New Roman" w:cs="Times New Roman"/>
          <w:sz w:val="28"/>
          <w:szCs w:val="28"/>
        </w:rPr>
        <w:t>8(47391)2-85-55</w:t>
      </w:r>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График работы филиала АУ «МФЦ»:</w:t>
      </w:r>
    </w:p>
    <w:p w:rsidR="007A1B53" w:rsidRPr="00E175DE"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вторник, четверг, пятница: с 8.00 до 17.00</w:t>
      </w:r>
    </w:p>
    <w:p w:rsidR="007A1B53" w:rsidRPr="00E175DE"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lastRenderedPageBreak/>
        <w:t>среда: с 11.00 до 20.00</w:t>
      </w:r>
    </w:p>
    <w:p w:rsidR="00C96809" w:rsidRPr="00E175DE"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суббота: с 8.00 до 15.45</w:t>
      </w:r>
    </w:p>
    <w:p w:rsidR="007A1B53" w:rsidRPr="00E175DE"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перерыв: с12.00 до 12.45</w:t>
      </w:r>
    </w:p>
    <w:p w:rsidR="00C96809" w:rsidRPr="00E175DE" w:rsidRDefault="00C96809" w:rsidP="00C96809">
      <w:pPr>
        <w:rPr>
          <w:rFonts w:ascii="Times New Roman" w:hAnsi="Times New Roman" w:cs="Times New Roman"/>
          <w:sz w:val="28"/>
          <w:szCs w:val="28"/>
        </w:rPr>
      </w:pPr>
    </w:p>
    <w:p w:rsidR="004B757D" w:rsidRPr="00E175DE" w:rsidRDefault="004B757D" w:rsidP="00FB5C62">
      <w:pPr>
        <w:pStyle w:val="ConsPlusNormal"/>
        <w:ind w:firstLine="709"/>
        <w:jc w:val="both"/>
        <w:rPr>
          <w:rFonts w:ascii="Times New Roman" w:hAnsi="Times New Roman" w:cs="Times New Roman"/>
          <w:sz w:val="28"/>
          <w:szCs w:val="28"/>
        </w:rPr>
      </w:pPr>
    </w:p>
    <w:p w:rsidR="00C96809" w:rsidRPr="00E175DE" w:rsidRDefault="00C96809" w:rsidP="00FB5C62">
      <w:pPr>
        <w:pStyle w:val="ConsPlusNormal"/>
        <w:ind w:firstLine="709"/>
        <w:jc w:val="both"/>
        <w:rPr>
          <w:rFonts w:ascii="Times New Roman" w:hAnsi="Times New Roman" w:cs="Times New Roman"/>
          <w:sz w:val="28"/>
          <w:szCs w:val="28"/>
        </w:rPr>
      </w:pPr>
    </w:p>
    <w:p w:rsidR="00C96809" w:rsidRPr="00E175DE" w:rsidRDefault="00C96809" w:rsidP="00FB5C62">
      <w:pPr>
        <w:pStyle w:val="ConsPlusNormal"/>
        <w:ind w:firstLine="709"/>
        <w:jc w:val="both"/>
        <w:rPr>
          <w:rFonts w:ascii="Times New Roman" w:hAnsi="Times New Roman" w:cs="Times New Roman"/>
          <w:sz w:val="28"/>
          <w:szCs w:val="28"/>
        </w:rPr>
      </w:pP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Приложение №2 </w:t>
      </w: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C96809" w:rsidRPr="00FF0DD3" w:rsidRDefault="00C96809" w:rsidP="00E622CA">
      <w:pPr>
        <w:spacing w:after="0"/>
        <w:ind w:firstLine="709"/>
        <w:jc w:val="right"/>
        <w:rPr>
          <w:sz w:val="28"/>
          <w:szCs w:val="28"/>
        </w:rPr>
      </w:pPr>
      <w:r w:rsidRPr="00E622CA">
        <w:rPr>
          <w:rFonts w:ascii="Times New Roman" w:hAnsi="Times New Roman" w:cs="Times New Roman"/>
          <w:sz w:val="28"/>
          <w:szCs w:val="28"/>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7A1B53" w:rsidRPr="007A1B53" w:rsidRDefault="007A1B53" w:rsidP="007A1B5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A1B53">
        <w:rPr>
          <w:rFonts w:ascii="Times New Roman" w:hAnsi="Times New Roman" w:cs="Times New Roman"/>
          <w:sz w:val="28"/>
          <w:szCs w:val="28"/>
        </w:rPr>
        <w:t xml:space="preserve">В администрацию </w:t>
      </w:r>
      <w:r w:rsidR="00BE43D0">
        <w:rPr>
          <w:rFonts w:ascii="Times New Roman" w:hAnsi="Times New Roman" w:cs="Times New Roman"/>
          <w:sz w:val="28"/>
          <w:szCs w:val="28"/>
        </w:rPr>
        <w:t>Краснознаменского</w:t>
      </w:r>
      <w:r w:rsidRPr="007A1B53">
        <w:rPr>
          <w:rFonts w:ascii="Times New Roman" w:hAnsi="Times New Roman" w:cs="Times New Roman"/>
          <w:sz w:val="28"/>
          <w:szCs w:val="28"/>
        </w:rPr>
        <w:t xml:space="preserve"> </w:t>
      </w:r>
    </w:p>
    <w:p w:rsidR="00C96809" w:rsidRPr="007A1B53" w:rsidRDefault="007A1B53" w:rsidP="007A1B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A1B53">
        <w:rPr>
          <w:rFonts w:ascii="Times New Roman" w:hAnsi="Times New Roman" w:cs="Times New Roman"/>
          <w:sz w:val="28"/>
          <w:szCs w:val="28"/>
        </w:rPr>
        <w:t>сельского поселения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roofErr w:type="gramStart"/>
      <w:r w:rsidRPr="00E622CA">
        <w:rPr>
          <w:rFonts w:ascii="Times New Roman" w:hAnsi="Times New Roman" w:cs="Times New Roman"/>
          <w:sz w:val="28"/>
          <w:szCs w:val="28"/>
        </w:rPr>
        <w:t>о проведении аукциона по продаже (или на право</w:t>
      </w:r>
      <w:proofErr w:type="gramEnd"/>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На основании </w:t>
      </w:r>
      <w:proofErr w:type="spellStart"/>
      <w:r w:rsidRPr="00E622CA">
        <w:rPr>
          <w:rFonts w:ascii="Times New Roman" w:hAnsi="Times New Roman" w:cs="Times New Roman"/>
          <w:sz w:val="28"/>
          <w:szCs w:val="28"/>
        </w:rPr>
        <w:t>пп</w:t>
      </w:r>
      <w:proofErr w:type="spellEnd"/>
      <w:r w:rsidRPr="00E622CA">
        <w:rPr>
          <w:rFonts w:ascii="Times New Roman" w:hAnsi="Times New Roman" w:cs="Times New Roman"/>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 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"___"________ ____ </w:t>
      </w:r>
      <w:proofErr w:type="gramStart"/>
      <w:r w:rsidRPr="00E622CA">
        <w:rPr>
          <w:rFonts w:ascii="Times New Roman" w:hAnsi="Times New Roman" w:cs="Times New Roman"/>
          <w:sz w:val="28"/>
          <w:szCs w:val="28"/>
        </w:rPr>
        <w:t>г</w:t>
      </w:r>
      <w:proofErr w:type="gramEnd"/>
      <w:r w:rsidRPr="00E622CA">
        <w:rPr>
          <w:rFonts w:ascii="Times New Roman" w:hAnsi="Times New Roman" w:cs="Times New Roman"/>
          <w:sz w:val="28"/>
          <w:szCs w:val="28"/>
        </w:rPr>
        <w:t>.</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175DE" w:rsidRDefault="00E175DE"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Приложение N 3</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7A1B53">
        <w:rPr>
          <w:rFonts w:ascii="Times New Roman" w:hAnsi="Times New Roman" w:cs="Times New Roman"/>
          <w:sz w:val="28"/>
          <w:szCs w:val="28"/>
        </w:rPr>
        <w:t xml:space="preserve"> </w:t>
      </w:r>
      <w:r w:rsidR="00BE43D0">
        <w:rPr>
          <w:rFonts w:ascii="Times New Roman" w:hAnsi="Times New Roman" w:cs="Times New Roman"/>
          <w:sz w:val="28"/>
          <w:szCs w:val="28"/>
        </w:rPr>
        <w:t>Краснознаменского</w:t>
      </w:r>
      <w:r w:rsidRPr="00E622CA">
        <w:rPr>
          <w:rFonts w:ascii="Times New Roman" w:hAnsi="Times New Roman" w:cs="Times New Roman"/>
          <w:sz w:val="28"/>
          <w:szCs w:val="28"/>
        </w:rPr>
        <w:t xml:space="preserve">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w:t>
      </w:r>
      <w:proofErr w:type="gramStart"/>
      <w:r w:rsidR="005D0115" w:rsidRPr="008701F9">
        <w:rPr>
          <w:rFonts w:ascii="Times New Roman" w:hAnsi="Times New Roman" w:cs="Times New Roman"/>
          <w:color w:val="000000" w:themeColor="text1"/>
          <w:sz w:val="28"/>
          <w:szCs w:val="28"/>
        </w:rPr>
        <w:t>ии ау</w:t>
      </w:r>
      <w:proofErr w:type="gramEnd"/>
      <w:r w:rsidR="005D0115"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1D38FB" w:rsidRDefault="00B347DA"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B4752F" w:rsidRPr="003878A5" w:rsidRDefault="00B4752F"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B4752F" w:rsidRPr="003878A5" w:rsidRDefault="00B4752F"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B4752F" w:rsidRPr="00C7277F" w:rsidRDefault="00B4752F"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B4752F" w:rsidRPr="00C7277F" w:rsidRDefault="00B4752F"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B347DA" w:rsidP="00FB5C62">
      <w:pPr>
        <w:pStyle w:val="ConsPlusNormal"/>
        <w:ind w:firstLine="709"/>
        <w:jc w:val="both"/>
        <w:rPr>
          <w:rFonts w:ascii="Times New Roman" w:hAnsi="Times New Roman" w:cs="Times New Roman"/>
          <w:sz w:val="28"/>
          <w:szCs w:val="28"/>
        </w:rPr>
      </w:pPr>
      <w:r w:rsidRPr="00B347DA">
        <w:rPr>
          <w:noProof/>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B347DA">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B347DA">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B4752F" w:rsidRPr="00C05FA5" w:rsidRDefault="00B4752F"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B4752F" w:rsidRPr="00792CCB" w:rsidRDefault="00B4752F" w:rsidP="001D38FB">
                  <w:pPr>
                    <w:spacing w:line="240" w:lineRule="auto"/>
                    <w:jc w:val="center"/>
                    <w:rPr>
                      <w:rFonts w:ascii="Times New Roman" w:hAnsi="Times New Roman" w:cs="Times New Roman"/>
                      <w:color w:val="000000" w:themeColor="text1"/>
                      <w:sz w:val="24"/>
                      <w:szCs w:val="24"/>
                    </w:rPr>
                  </w:pPr>
                </w:p>
              </w:txbxContent>
            </v:textbox>
          </v:rect>
        </w:pict>
      </w:r>
      <w:r w:rsidRPr="00B347DA">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B347DA">
        <w:rPr>
          <w:noProof/>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B347DA">
        <w:rPr>
          <w:noProof/>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B347DA">
        <w:rPr>
          <w:noProof/>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B4752F" w:rsidRPr="001E294F" w:rsidRDefault="00B4752F"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v:textbox>
          </v:rect>
        </w:pict>
      </w:r>
      <w:r w:rsidRPr="00B347DA">
        <w:rPr>
          <w:noProof/>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B4752F" w:rsidRPr="003878A5" w:rsidRDefault="00B4752F"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w:r>
      <w:r w:rsidRPr="00B347DA">
        <w:rPr>
          <w:noProof/>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B4752F" w:rsidRPr="00BC05F5" w:rsidRDefault="00B4752F"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8" w:history="1">
                    <w:r w:rsidRPr="00BC05F5">
                      <w:rPr>
                        <w:rFonts w:ascii="Times New Roman" w:hAnsi="Times New Roman" w:cs="Times New Roman"/>
                        <w:color w:val="000000" w:themeColor="text1"/>
                        <w:sz w:val="28"/>
                        <w:szCs w:val="28"/>
                      </w:rPr>
                      <w:t>частью 8 ст. 39.11. Земельного кодекса РФ</w:t>
                    </w:r>
                  </w:hyperlink>
                </w:p>
                <w:p w:rsidR="00B4752F" w:rsidRPr="00BC05F5" w:rsidRDefault="00B4752F" w:rsidP="001D38FB">
                  <w:pPr>
                    <w:spacing w:line="240" w:lineRule="auto"/>
                    <w:jc w:val="center"/>
                    <w:rPr>
                      <w:rFonts w:ascii="Times New Roman" w:hAnsi="Times New Roman" w:cs="Times New Roman"/>
                      <w:color w:val="000000" w:themeColor="text1"/>
                      <w:sz w:val="24"/>
                      <w:szCs w:val="24"/>
                    </w:rPr>
                  </w:pPr>
                </w:p>
              </w:txbxContent>
            </v:textbox>
          </v:rect>
        </w:pict>
      </w:r>
      <w:r w:rsidRPr="00B347DA">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B347DA">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B347DA">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B4752F" w:rsidRPr="00792CCB" w:rsidRDefault="00B4752F"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B347DA">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B347DA">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B347DA">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B347DA">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B347DA">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B347DA">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B4752F" w:rsidRPr="00BF7A75" w:rsidRDefault="00B4752F"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B4752F" w:rsidRPr="003878A5" w:rsidRDefault="00B4752F" w:rsidP="001D38FB">
                  <w:pPr>
                    <w:spacing w:line="240" w:lineRule="auto"/>
                    <w:jc w:val="center"/>
                    <w:rPr>
                      <w:rFonts w:ascii="Times New Roman" w:hAnsi="Times New Roman" w:cs="Times New Roman"/>
                      <w:color w:val="000000" w:themeColor="text1"/>
                      <w:sz w:val="24"/>
                      <w:szCs w:val="24"/>
                    </w:rPr>
                  </w:pPr>
                </w:p>
              </w:txbxContent>
            </v:textbox>
          </v:rect>
        </w:pict>
      </w:r>
      <w:r w:rsidRPr="00B347DA">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B347DA">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B4752F" w:rsidRPr="00BC05F5" w:rsidRDefault="00B4752F"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B347DA">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B347DA">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B347DA">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B347DA">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B4752F" w:rsidRPr="00EF7977" w:rsidRDefault="00B4752F"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B347DA">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B347DA">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B4752F" w:rsidRPr="007D302C" w:rsidRDefault="00B4752F"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B4752F" w:rsidRPr="003878A5" w:rsidRDefault="00B4752F" w:rsidP="001D38FB">
                  <w:pPr>
                    <w:spacing w:line="240" w:lineRule="auto"/>
                    <w:jc w:val="center"/>
                    <w:rPr>
                      <w:rFonts w:ascii="Times New Roman" w:hAnsi="Times New Roman" w:cs="Times New Roman"/>
                      <w:color w:val="000000" w:themeColor="text1"/>
                      <w:sz w:val="24"/>
                      <w:szCs w:val="24"/>
                    </w:rPr>
                  </w:pPr>
                </w:p>
              </w:txbxContent>
            </v:textbox>
          </v:rect>
        </w:pict>
      </w:r>
      <w:r w:rsidRPr="00B347DA">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B347DA" w:rsidP="004E55F6">
      <w:pPr>
        <w:rPr>
          <w:lang w:eastAsia="ru-RU"/>
        </w:rPr>
      </w:pPr>
      <w:r>
        <w:rPr>
          <w:noProof/>
        </w:rPr>
        <w:pict>
          <v:rect id="Прямоугольник 42" o:spid="_x0000_s1033" style="position:absolute;margin-left:187.35pt;margin-top:20.7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B4752F" w:rsidRPr="005E21AA" w:rsidRDefault="00B4752F"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Pr>
          <w:noProof/>
        </w:rPr>
        <w:pict>
          <v:shape id="Прямая со стрелкой 43" o:spid="_x0000_s1098" type="#_x0000_t32" style="position:absolute;margin-left:352.9pt;margin-top:4.05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B347DA"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B4752F" w:rsidRPr="00792CCB"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B4752F" w:rsidRPr="00792CCB" w:rsidRDefault="00B4752F"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B4752F" w:rsidRPr="00792CCB" w:rsidRDefault="00B4752F"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B4752F" w:rsidRPr="001002E3" w:rsidRDefault="00B4752F"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B4752F" w:rsidRPr="001002E3" w:rsidRDefault="00B4752F"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B4752F" w:rsidRPr="001002E3" w:rsidRDefault="00B4752F"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B4752F" w:rsidRPr="001002E3" w:rsidRDefault="00B4752F"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B4752F" w:rsidRPr="000D28CC"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B4752F" w:rsidRPr="000D28CC"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B4752F" w:rsidRPr="00BC05F5" w:rsidRDefault="00B4752F"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B4752F" w:rsidRPr="007B68B6" w:rsidRDefault="00B4752F" w:rsidP="004E55F6">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w:t>
                  </w:r>
                  <w:proofErr w:type="gramEnd"/>
                  <w:r w:rsidRPr="007B68B6">
                    <w:rPr>
                      <w:rFonts w:ascii="Times New Roman" w:hAnsi="Times New Roman" w:cs="Times New Roman"/>
                      <w:color w:val="000000" w:themeColor="text1"/>
                      <w:sz w:val="28"/>
                      <w:szCs w:val="28"/>
                    </w:rPr>
                    <w:t xml:space="preserve">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B4752F" w:rsidRPr="003878A5"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B4752F" w:rsidRPr="00CA0AF4"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B4752F" w:rsidRPr="00EF7977" w:rsidRDefault="00B4752F"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B4752F" w:rsidRPr="00EF7977" w:rsidRDefault="00B4752F"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B4752F" w:rsidRPr="00AD2FF3"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B4752F" w:rsidRPr="00671394" w:rsidRDefault="00B4752F"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B347DA" w:rsidP="004E55F6">
      <w:pPr>
        <w:tabs>
          <w:tab w:val="left" w:pos="1251"/>
        </w:tabs>
      </w:pPr>
      <w:r>
        <w:rPr>
          <w:noProof/>
          <w:lang w:eastAsia="ru-RU"/>
        </w:rPr>
        <w:pict>
          <v:shape id="Прямая со стрелкой 70" o:spid="_x0000_s1070" type="#_x0000_t32" style="position:absolute;margin-left:221.8pt;margin-top:37.5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Default="00B347DA" w:rsidP="004E55F6">
      <w:pPr>
        <w:tabs>
          <w:tab w:val="left" w:pos="1251"/>
        </w:tabs>
      </w:pPr>
      <w:r>
        <w:rPr>
          <w:noProof/>
          <w:lang w:eastAsia="ru-RU"/>
        </w:rPr>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B347DA"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B4752F" w:rsidRPr="00FD6CA0" w:rsidRDefault="00B4752F"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 xml:space="preserve">р </w:t>
                  </w:r>
                  <w:r w:rsidRPr="00FD6CA0">
                    <w:rPr>
                      <w:rFonts w:ascii="Times New Roman" w:hAnsi="Times New Roman" w:cs="Times New Roman"/>
                      <w:color w:val="000000" w:themeColor="text1"/>
                      <w:sz w:val="24"/>
                      <w:szCs w:val="24"/>
                    </w:rPr>
                    <w:t>предусмотренны</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B4752F" w:rsidRPr="00FD6CA0" w:rsidRDefault="00B4752F"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B4752F" w:rsidRPr="00F373E9" w:rsidRDefault="00B4752F"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B347DA"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B347DA"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bookmarkStart w:id="3" w:name="_GoBack"/>
      <w:bookmarkEnd w:id="3"/>
    </w:p>
    <w:sectPr w:rsidR="004E55F6" w:rsidRPr="004E55F6"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9CD" w:rsidRDefault="004459CD" w:rsidP="00651D53">
      <w:pPr>
        <w:spacing w:after="0" w:line="240" w:lineRule="auto"/>
      </w:pPr>
      <w:r>
        <w:separator/>
      </w:r>
    </w:p>
  </w:endnote>
  <w:endnote w:type="continuationSeparator" w:id="0">
    <w:p w:rsidR="004459CD" w:rsidRDefault="004459CD"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9CD" w:rsidRDefault="004459CD" w:rsidP="00651D53">
      <w:pPr>
        <w:spacing w:after="0" w:line="240" w:lineRule="auto"/>
      </w:pPr>
      <w:r>
        <w:separator/>
      </w:r>
    </w:p>
  </w:footnote>
  <w:footnote w:type="continuationSeparator" w:id="0">
    <w:p w:rsidR="004459CD" w:rsidRDefault="004459CD"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79F1"/>
    <w:rsid w:val="00015AFC"/>
    <w:rsid w:val="000246CF"/>
    <w:rsid w:val="00031775"/>
    <w:rsid w:val="000646CB"/>
    <w:rsid w:val="00083B14"/>
    <w:rsid w:val="0008435C"/>
    <w:rsid w:val="000A1327"/>
    <w:rsid w:val="000B0348"/>
    <w:rsid w:val="000B1C2D"/>
    <w:rsid w:val="000B5C82"/>
    <w:rsid w:val="000D1FE1"/>
    <w:rsid w:val="000D5BCB"/>
    <w:rsid w:val="000D7053"/>
    <w:rsid w:val="000E556E"/>
    <w:rsid w:val="000E594F"/>
    <w:rsid w:val="000E61AB"/>
    <w:rsid w:val="000F5E56"/>
    <w:rsid w:val="00106A32"/>
    <w:rsid w:val="00114E01"/>
    <w:rsid w:val="001260D7"/>
    <w:rsid w:val="00126C7D"/>
    <w:rsid w:val="0013362E"/>
    <w:rsid w:val="00157DC0"/>
    <w:rsid w:val="00165280"/>
    <w:rsid w:val="0018743F"/>
    <w:rsid w:val="00196F78"/>
    <w:rsid w:val="001B02B0"/>
    <w:rsid w:val="001C2A28"/>
    <w:rsid w:val="001C3568"/>
    <w:rsid w:val="001C61BD"/>
    <w:rsid w:val="001C6D82"/>
    <w:rsid w:val="001D38FB"/>
    <w:rsid w:val="001D7B12"/>
    <w:rsid w:val="001E294F"/>
    <w:rsid w:val="001F0060"/>
    <w:rsid w:val="001F58EA"/>
    <w:rsid w:val="001F5D89"/>
    <w:rsid w:val="00255AEF"/>
    <w:rsid w:val="00257559"/>
    <w:rsid w:val="002711A3"/>
    <w:rsid w:val="00282123"/>
    <w:rsid w:val="002907CE"/>
    <w:rsid w:val="002A20D2"/>
    <w:rsid w:val="002A6C02"/>
    <w:rsid w:val="002A77F3"/>
    <w:rsid w:val="002D18B1"/>
    <w:rsid w:val="002D2F49"/>
    <w:rsid w:val="002D3713"/>
    <w:rsid w:val="002D4DFB"/>
    <w:rsid w:val="002D6A63"/>
    <w:rsid w:val="002F1110"/>
    <w:rsid w:val="00302603"/>
    <w:rsid w:val="00312198"/>
    <w:rsid w:val="00314477"/>
    <w:rsid w:val="00320098"/>
    <w:rsid w:val="0033745B"/>
    <w:rsid w:val="00353CE3"/>
    <w:rsid w:val="00354EE7"/>
    <w:rsid w:val="00372EAC"/>
    <w:rsid w:val="003955B2"/>
    <w:rsid w:val="003C0415"/>
    <w:rsid w:val="003D044C"/>
    <w:rsid w:val="003D5E37"/>
    <w:rsid w:val="004019F0"/>
    <w:rsid w:val="00406A43"/>
    <w:rsid w:val="00412871"/>
    <w:rsid w:val="0041510E"/>
    <w:rsid w:val="00420D13"/>
    <w:rsid w:val="00435CA7"/>
    <w:rsid w:val="004459CD"/>
    <w:rsid w:val="00470D46"/>
    <w:rsid w:val="004863B5"/>
    <w:rsid w:val="004966A4"/>
    <w:rsid w:val="004B455A"/>
    <w:rsid w:val="004B6631"/>
    <w:rsid w:val="004B757D"/>
    <w:rsid w:val="004C7A73"/>
    <w:rsid w:val="004E55F6"/>
    <w:rsid w:val="00501EE3"/>
    <w:rsid w:val="005020C6"/>
    <w:rsid w:val="005302D2"/>
    <w:rsid w:val="00530EEA"/>
    <w:rsid w:val="00546621"/>
    <w:rsid w:val="0055236C"/>
    <w:rsid w:val="00560186"/>
    <w:rsid w:val="00560FA8"/>
    <w:rsid w:val="00574BF7"/>
    <w:rsid w:val="005752FF"/>
    <w:rsid w:val="00577558"/>
    <w:rsid w:val="00592974"/>
    <w:rsid w:val="00595072"/>
    <w:rsid w:val="005A68CF"/>
    <w:rsid w:val="005B334D"/>
    <w:rsid w:val="005D0115"/>
    <w:rsid w:val="006019C1"/>
    <w:rsid w:val="00605FDB"/>
    <w:rsid w:val="0061498A"/>
    <w:rsid w:val="00623C25"/>
    <w:rsid w:val="006315BC"/>
    <w:rsid w:val="00637972"/>
    <w:rsid w:val="00650C5B"/>
    <w:rsid w:val="00651D53"/>
    <w:rsid w:val="00655228"/>
    <w:rsid w:val="00656DCA"/>
    <w:rsid w:val="00670D58"/>
    <w:rsid w:val="00683194"/>
    <w:rsid w:val="00695DF6"/>
    <w:rsid w:val="006979F1"/>
    <w:rsid w:val="006A7636"/>
    <w:rsid w:val="006B0529"/>
    <w:rsid w:val="006F0302"/>
    <w:rsid w:val="00706E31"/>
    <w:rsid w:val="00711C51"/>
    <w:rsid w:val="00713544"/>
    <w:rsid w:val="00723FED"/>
    <w:rsid w:val="007310BD"/>
    <w:rsid w:val="007316CD"/>
    <w:rsid w:val="007348E6"/>
    <w:rsid w:val="00735411"/>
    <w:rsid w:val="00745B10"/>
    <w:rsid w:val="007470EF"/>
    <w:rsid w:val="00747BF3"/>
    <w:rsid w:val="0075465C"/>
    <w:rsid w:val="007768A6"/>
    <w:rsid w:val="00783CD8"/>
    <w:rsid w:val="007A1B53"/>
    <w:rsid w:val="007B26FA"/>
    <w:rsid w:val="007B2BFC"/>
    <w:rsid w:val="007B2C75"/>
    <w:rsid w:val="007C4CB8"/>
    <w:rsid w:val="007C67D2"/>
    <w:rsid w:val="007C78FA"/>
    <w:rsid w:val="007D47CD"/>
    <w:rsid w:val="007E15B1"/>
    <w:rsid w:val="007F1EB6"/>
    <w:rsid w:val="007F38D5"/>
    <w:rsid w:val="007F4EE6"/>
    <w:rsid w:val="008364AC"/>
    <w:rsid w:val="00862C63"/>
    <w:rsid w:val="008701F9"/>
    <w:rsid w:val="00871E80"/>
    <w:rsid w:val="008728EB"/>
    <w:rsid w:val="008813DD"/>
    <w:rsid w:val="00883ED6"/>
    <w:rsid w:val="008A7678"/>
    <w:rsid w:val="008C644F"/>
    <w:rsid w:val="008D2AB0"/>
    <w:rsid w:val="008D60D4"/>
    <w:rsid w:val="008F4C88"/>
    <w:rsid w:val="009049C6"/>
    <w:rsid w:val="00905D11"/>
    <w:rsid w:val="009071C6"/>
    <w:rsid w:val="0092153D"/>
    <w:rsid w:val="00921C82"/>
    <w:rsid w:val="009447A8"/>
    <w:rsid w:val="0094778A"/>
    <w:rsid w:val="00957119"/>
    <w:rsid w:val="009669A5"/>
    <w:rsid w:val="00967E26"/>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347DA"/>
    <w:rsid w:val="00B43464"/>
    <w:rsid w:val="00B4752F"/>
    <w:rsid w:val="00B521C5"/>
    <w:rsid w:val="00B72FA1"/>
    <w:rsid w:val="00B80DAC"/>
    <w:rsid w:val="00B81A54"/>
    <w:rsid w:val="00B9506E"/>
    <w:rsid w:val="00B97C35"/>
    <w:rsid w:val="00B97FAB"/>
    <w:rsid w:val="00BA2A96"/>
    <w:rsid w:val="00BE2783"/>
    <w:rsid w:val="00BE43D0"/>
    <w:rsid w:val="00BF42A6"/>
    <w:rsid w:val="00C002C6"/>
    <w:rsid w:val="00C11AB3"/>
    <w:rsid w:val="00C16E30"/>
    <w:rsid w:val="00C221E8"/>
    <w:rsid w:val="00C3393E"/>
    <w:rsid w:val="00C713C7"/>
    <w:rsid w:val="00C75B9A"/>
    <w:rsid w:val="00C837FE"/>
    <w:rsid w:val="00C96809"/>
    <w:rsid w:val="00C96972"/>
    <w:rsid w:val="00C97A98"/>
    <w:rsid w:val="00CA6D04"/>
    <w:rsid w:val="00CC0C7A"/>
    <w:rsid w:val="00CE52F4"/>
    <w:rsid w:val="00D04537"/>
    <w:rsid w:val="00D06768"/>
    <w:rsid w:val="00D14B2A"/>
    <w:rsid w:val="00D261EF"/>
    <w:rsid w:val="00D47767"/>
    <w:rsid w:val="00D5239F"/>
    <w:rsid w:val="00D526A7"/>
    <w:rsid w:val="00D745C2"/>
    <w:rsid w:val="00D80A15"/>
    <w:rsid w:val="00DC02A4"/>
    <w:rsid w:val="00DC069E"/>
    <w:rsid w:val="00DC11E2"/>
    <w:rsid w:val="00DD3836"/>
    <w:rsid w:val="00DD4448"/>
    <w:rsid w:val="00DE4C23"/>
    <w:rsid w:val="00E01F20"/>
    <w:rsid w:val="00E05787"/>
    <w:rsid w:val="00E139E9"/>
    <w:rsid w:val="00E175DE"/>
    <w:rsid w:val="00E36BDA"/>
    <w:rsid w:val="00E40B03"/>
    <w:rsid w:val="00E40FC4"/>
    <w:rsid w:val="00E46235"/>
    <w:rsid w:val="00E56BEF"/>
    <w:rsid w:val="00E622CA"/>
    <w:rsid w:val="00E643E5"/>
    <w:rsid w:val="00E855CE"/>
    <w:rsid w:val="00EA1D3C"/>
    <w:rsid w:val="00EE51AA"/>
    <w:rsid w:val="00EE7663"/>
    <w:rsid w:val="00EF0971"/>
    <w:rsid w:val="00EF7DD1"/>
    <w:rsid w:val="00F05809"/>
    <w:rsid w:val="00F12D0D"/>
    <w:rsid w:val="00F16AE5"/>
    <w:rsid w:val="00F26070"/>
    <w:rsid w:val="00F41767"/>
    <w:rsid w:val="00F663D7"/>
    <w:rsid w:val="00F73C6E"/>
    <w:rsid w:val="00F76EDB"/>
    <w:rsid w:val="00F77376"/>
    <w:rsid w:val="00F80329"/>
    <w:rsid w:val="00F86167"/>
    <w:rsid w:val="00F97E18"/>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31" type="connector" idref="#Прямая со стрелкой 32"/>
        <o:r id="V:Rule32" type="connector" idref="#Прямая со стрелкой 54"/>
        <o:r id="V:Rule33" type="connector" idref="#Соединительная линия уступом 14"/>
        <o:r id="V:Rule34" type="connector" idref="#Прямая со стрелкой 18"/>
        <o:r id="V:Rule35" type="connector" idref="#Прямая со стрелкой 63"/>
        <o:r id="V:Rule36" type="connector" idref="#Прямая со стрелкой 31"/>
        <o:r id="V:Rule37" type="connector" idref="#Прямая со стрелкой 48"/>
        <o:r id="V:Rule38" type="connector" idref="#Прямая со стрелкой 38"/>
        <o:r id="V:Rule39" type="connector" idref="#Прямая со стрелкой 49"/>
        <o:r id="V:Rule40" type="connector" idref="#Прямая со стрелкой 64"/>
        <o:r id="V:Rule41" type="connector" idref="#Прямая со стрелкой 70"/>
        <o:r id="V:Rule42" type="connector" idref="#Прямая со стрелкой 71"/>
        <o:r id="V:Rule43" type="connector" idref="#Соединительная линия уступом 40"/>
        <o:r id="V:Rule44" type="connector" idref="#Прямая со стрелкой 73"/>
        <o:r id="V:Rule45" type="connector" idref="#Прямая со стрелкой 56"/>
        <o:r id="V:Rule46" type="connector" idref="#Прямая со стрелкой 39"/>
        <o:r id="V:Rule47" type="connector" idref="#Прямая со стрелкой 50"/>
        <o:r id="V:Rule48" type="connector" idref="#Прямая со стрелкой 53"/>
        <o:r id="V:Rule49" type="connector" idref="#Прямая со стрелкой 52"/>
        <o:r id="V:Rule50" type="connector" idref="#Прямая со стрелкой 59"/>
        <o:r id="V:Rule51" type="connector" idref="#Прямая со стрелкой 43"/>
        <o:r id="V:Rule52" type="connector" idref="#Соединительная линия уступом 25"/>
        <o:r id="V:Rule53" type="connector" idref="#Прямая со стрелкой 5"/>
        <o:r id="V:Rule54" type="connector" idref="#Прямая со стрелкой 55"/>
        <o:r id="V:Rule55" type="connector" idref="#Прямая со стрелкой 76"/>
        <o:r id="V:Rule56" type="connector" idref="#Прямая со стрелкой 29"/>
        <o:r id="V:Rule57" type="connector" idref="#Прямая со стрелкой 9"/>
        <o:r id="V:Rule58" type="connector" idref="#Прямая со стрелкой 68"/>
        <o:r id="V:Rule59" type="connector" idref="#Прямая со стрелкой 57"/>
        <o:r id="V:Rule60"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4FC2-F16D-432D-B3FB-E539311F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12479</Words>
  <Characters>71131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александр</cp:lastModifiedBy>
  <cp:revision>2</cp:revision>
  <dcterms:created xsi:type="dcterms:W3CDTF">2016-03-30T17:37:00Z</dcterms:created>
  <dcterms:modified xsi:type="dcterms:W3CDTF">2016-03-30T17:37:00Z</dcterms:modified>
</cp:coreProperties>
</file>