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46" w:rsidRPr="00382A98" w:rsidRDefault="00A77B46" w:rsidP="003C3357">
      <w:pPr>
        <w:tabs>
          <w:tab w:val="center" w:pos="4677"/>
          <w:tab w:val="left" w:pos="57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КРАСНОЗНАМЕНСКОГО  СЕЛЬСКОГО ПОСЕЛЕНИЯ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A77B46" w:rsidRPr="003C3357" w:rsidRDefault="00A77B46" w:rsidP="003C3357">
      <w:pPr>
        <w:pBdr>
          <w:bottom w:val="single" w:sz="4" w:space="2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C3357" w:rsidRPr="003C3357" w:rsidRDefault="003C3357" w:rsidP="003C3357">
      <w:pPr>
        <w:pBdr>
          <w:bottom w:val="single" w:sz="4" w:space="2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3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C335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A77B46" w:rsidRPr="003C3357" w:rsidTr="005F1F3F">
        <w:trPr>
          <w:trHeight w:val="966"/>
        </w:trPr>
        <w:tc>
          <w:tcPr>
            <w:tcW w:w="4928" w:type="dxa"/>
          </w:tcPr>
          <w:p w:rsidR="00A77B46" w:rsidRPr="003C3357" w:rsidRDefault="00090376" w:rsidP="003C3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«31</w:t>
            </w:r>
            <w:r w:rsidR="00F401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января </w:t>
            </w:r>
            <w:r w:rsidR="00F401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77B46" w:rsidRPr="003C3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3A7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A77B46" w:rsidRPr="003C3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</w:t>
            </w:r>
            <w:r w:rsidR="00F401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</w:t>
            </w:r>
            <w:r w:rsidR="00A77B46" w:rsidRPr="003C3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77B46" w:rsidRPr="003C3357" w:rsidRDefault="00A77B46" w:rsidP="003C3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357">
              <w:rPr>
                <w:rFonts w:ascii="Times New Roman" w:hAnsi="Times New Roman" w:cs="Times New Roman"/>
                <w:sz w:val="20"/>
                <w:szCs w:val="20"/>
              </w:rPr>
              <w:t xml:space="preserve">          с. Лискинское</w:t>
            </w:r>
          </w:p>
        </w:tc>
        <w:tc>
          <w:tcPr>
            <w:tcW w:w="4642" w:type="dxa"/>
          </w:tcPr>
          <w:p w:rsidR="00A77B46" w:rsidRPr="003C3357" w:rsidRDefault="00A77B46" w:rsidP="003C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Об утверждении стоимости </w:t>
      </w:r>
      <w:proofErr w:type="gramStart"/>
      <w:r w:rsidRPr="003C3357">
        <w:rPr>
          <w:rFonts w:ascii="Times New Roman" w:hAnsi="Times New Roman" w:cs="Times New Roman"/>
          <w:sz w:val="28"/>
          <w:szCs w:val="28"/>
        </w:rPr>
        <w:t>гарантированного</w:t>
      </w:r>
      <w:proofErr w:type="gramEnd"/>
      <w:r w:rsidRPr="003C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B3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перечня услуг по погребению в </w:t>
      </w:r>
      <w:r w:rsidR="003A76B3">
        <w:rPr>
          <w:rFonts w:ascii="Times New Roman" w:hAnsi="Times New Roman" w:cs="Times New Roman"/>
          <w:sz w:val="28"/>
          <w:szCs w:val="28"/>
        </w:rPr>
        <w:t xml:space="preserve">Краснознаменском </w:t>
      </w:r>
    </w:p>
    <w:p w:rsidR="003A76B3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3C3357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3C3357">
        <w:rPr>
          <w:rFonts w:ascii="Times New Roman" w:hAnsi="Times New Roman" w:cs="Times New Roman"/>
          <w:sz w:val="28"/>
          <w:szCs w:val="28"/>
        </w:rPr>
        <w:t xml:space="preserve">  </w:t>
      </w:r>
      <w:r w:rsidR="003A76B3">
        <w:rPr>
          <w:rFonts w:ascii="Times New Roman" w:hAnsi="Times New Roman" w:cs="Times New Roman"/>
          <w:sz w:val="28"/>
          <w:szCs w:val="28"/>
        </w:rPr>
        <w:t xml:space="preserve"> </w:t>
      </w:r>
      <w:r w:rsidRPr="003C335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района</w:t>
      </w:r>
      <w:r w:rsidR="003A76B3">
        <w:rPr>
          <w:rFonts w:ascii="Times New Roman" w:hAnsi="Times New Roman" w:cs="Times New Roman"/>
          <w:sz w:val="28"/>
          <w:szCs w:val="28"/>
        </w:rPr>
        <w:t xml:space="preserve"> </w:t>
      </w:r>
      <w:r w:rsidRPr="003C335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Федерального закона от 06.04.2015 № 68-ФЗ  «О приостановлении действий положений отдельных законодательных актов Российской Федерации… », постановления Пра</w:t>
      </w:r>
      <w:r w:rsidR="00A65F45">
        <w:rPr>
          <w:rFonts w:ascii="Times New Roman" w:hAnsi="Times New Roman" w:cs="Times New Roman"/>
          <w:sz w:val="28"/>
          <w:szCs w:val="28"/>
        </w:rPr>
        <w:t>вительства РФ от 29.01.2020 № 61</w:t>
      </w:r>
      <w:r w:rsidRPr="003C335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C335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C3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35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C3357">
        <w:rPr>
          <w:rFonts w:ascii="Times New Roman" w:hAnsi="Times New Roman" w:cs="Times New Roman"/>
          <w:sz w:val="28"/>
          <w:szCs w:val="28"/>
        </w:rPr>
        <w:t xml:space="preserve"> коэффициента индексации выплат, пособий и компенсаций в 2019 году» администрация Краснознаменского сельского поселения </w:t>
      </w:r>
      <w:r w:rsidRPr="003C3357">
        <w:rPr>
          <w:rFonts w:ascii="Times New Roman" w:hAnsi="Times New Roman" w:cs="Times New Roman"/>
          <w:sz w:val="28"/>
          <w:szCs w:val="28"/>
        </w:rPr>
        <w:tab/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1.Утвердить прилагаемую стоимость услуг по погребению в  сельском поселении  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(наименование) администрации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Краснознаменского сельско</w:t>
      </w:r>
      <w:r w:rsidR="00A65F45">
        <w:rPr>
          <w:rFonts w:ascii="Times New Roman" w:hAnsi="Times New Roman" w:cs="Times New Roman"/>
          <w:sz w:val="28"/>
          <w:szCs w:val="28"/>
        </w:rPr>
        <w:t>го поселения от 01.02.2019 г № 4</w:t>
      </w:r>
      <w:r w:rsidRPr="003C3357">
        <w:rPr>
          <w:rFonts w:ascii="Times New Roman" w:hAnsi="Times New Roman" w:cs="Times New Roman"/>
          <w:sz w:val="28"/>
          <w:szCs w:val="28"/>
        </w:rPr>
        <w:t xml:space="preserve">  «Об утверждении стоимости услуг по погребению, предоставляемых согласно гарантированному перечню услуг по погребению в Краснознаменском сельском поселении Лискинского муниципального района Воронежской области».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распространяется на </w:t>
      </w:r>
      <w:r w:rsidR="00A65F45">
        <w:rPr>
          <w:rFonts w:ascii="Times New Roman" w:hAnsi="Times New Roman" w:cs="Times New Roman"/>
          <w:sz w:val="28"/>
          <w:szCs w:val="28"/>
        </w:rPr>
        <w:t>правоотношения с 01 февраля 2020</w:t>
      </w:r>
      <w:r w:rsidRPr="003C33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lastRenderedPageBreak/>
        <w:t>5. Информацию по постановлению довести до сведения населения, проживающего на территории Краснознаменского сельского поселения Лискинского муниципального района Воронежской области.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3C33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3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Глава Краснознаменского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    </w:t>
      </w:r>
      <w:r w:rsidR="003C33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3357">
        <w:rPr>
          <w:rFonts w:ascii="Times New Roman" w:hAnsi="Times New Roman" w:cs="Times New Roman"/>
          <w:sz w:val="28"/>
          <w:szCs w:val="28"/>
        </w:rPr>
        <w:t>Л.А.Квашнина</w:t>
      </w:r>
    </w:p>
    <w:p w:rsidR="00A77B46" w:rsidRPr="003C3357" w:rsidRDefault="00A77B46" w:rsidP="003C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E0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6B3" w:rsidRDefault="003A76B3" w:rsidP="00E0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6B3" w:rsidRDefault="003A76B3" w:rsidP="00E0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E0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E0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357" w:rsidRDefault="003C3357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357">
        <w:rPr>
          <w:rFonts w:ascii="Times New Roman" w:hAnsi="Times New Roman" w:cs="Times New Roman"/>
          <w:sz w:val="24"/>
          <w:szCs w:val="24"/>
        </w:rPr>
        <w:t xml:space="preserve"> Приложение  № 1</w:t>
      </w:r>
    </w:p>
    <w:p w:rsidR="00A77B46" w:rsidRP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 Постановлению администрации</w:t>
      </w:r>
    </w:p>
    <w:p w:rsidR="00A77B46" w:rsidRP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Краснознаменского  сельского поселения </w:t>
      </w:r>
    </w:p>
    <w:p w:rsidR="00A77B46" w:rsidRP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35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                                                             </w:t>
      </w:r>
    </w:p>
    <w:p w:rsidR="00A77B46" w:rsidRP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C3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90376">
        <w:rPr>
          <w:rFonts w:ascii="Times New Roman" w:hAnsi="Times New Roman" w:cs="Times New Roman"/>
          <w:sz w:val="24"/>
          <w:szCs w:val="24"/>
          <w:u w:val="single"/>
        </w:rPr>
        <w:t>№ 6 от  31.01</w:t>
      </w:r>
      <w:r w:rsidR="00A65F45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3C3357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  <w:r w:rsidRPr="003C33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7B46" w:rsidRP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77B46" w:rsidRPr="003C3357" w:rsidRDefault="00A77B46" w:rsidP="003C3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tabs>
          <w:tab w:val="left" w:pos="10305"/>
        </w:tabs>
        <w:spacing w:after="0" w:line="240" w:lineRule="auto"/>
        <w:ind w:hanging="3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 Стоимость услуг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по погребению в  Краснознаменском сельском поселении Лискинского муниципального района Воронежской области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1"/>
      </w:tblGrid>
      <w:tr w:rsidR="00A77B46" w:rsidRPr="003C3357" w:rsidTr="005F1F3F">
        <w:tc>
          <w:tcPr>
            <w:tcW w:w="4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3C3357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335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C335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C335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3C3357">
              <w:rPr>
                <w:b/>
                <w:bCs/>
                <w:sz w:val="28"/>
                <w:szCs w:val="28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3C3357">
              <w:rPr>
                <w:b/>
                <w:bCs/>
                <w:sz w:val="28"/>
                <w:szCs w:val="28"/>
              </w:rPr>
              <w:t>Стоимость услуг</w:t>
            </w:r>
          </w:p>
          <w:p w:rsidR="00A77B46" w:rsidRPr="003C3357" w:rsidRDefault="00A77B46" w:rsidP="003C3357">
            <w:pPr>
              <w:pStyle w:val="aa"/>
              <w:jc w:val="center"/>
              <w:rPr>
                <w:sz w:val="28"/>
                <w:szCs w:val="28"/>
              </w:rPr>
            </w:pPr>
            <w:r w:rsidRPr="003C3357">
              <w:rPr>
                <w:b/>
                <w:bCs/>
                <w:sz w:val="28"/>
                <w:szCs w:val="28"/>
              </w:rPr>
              <w:t>( в рублях)</w:t>
            </w:r>
          </w:p>
        </w:tc>
      </w:tr>
      <w:tr w:rsidR="00A77B46" w:rsidRPr="003C3357" w:rsidTr="005F1F3F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77B46" w:rsidRPr="003C3357" w:rsidRDefault="00A77B46" w:rsidP="003C3357">
            <w:pPr>
              <w:pStyle w:val="aa"/>
              <w:jc w:val="center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Бесплатно</w:t>
            </w:r>
          </w:p>
        </w:tc>
      </w:tr>
      <w:tr w:rsidR="00A77B46" w:rsidRPr="003C3357" w:rsidTr="005F1F3F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jc w:val="center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77B46" w:rsidRPr="003C3357" w:rsidRDefault="00A77B46" w:rsidP="003C3357">
            <w:pPr>
              <w:pStyle w:val="aa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Бесплатно</w:t>
            </w:r>
          </w:p>
        </w:tc>
      </w:tr>
      <w:tr w:rsidR="00A77B46" w:rsidRPr="003C3357" w:rsidTr="005F1F3F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jc w:val="center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357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77B46" w:rsidRPr="003C3357" w:rsidRDefault="00A65F45" w:rsidP="003C335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</w:t>
            </w:r>
            <w:r w:rsidR="00A77B46" w:rsidRPr="003C33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46</w:t>
            </w:r>
          </w:p>
        </w:tc>
      </w:tr>
      <w:tr w:rsidR="00A77B46" w:rsidRPr="003C3357" w:rsidTr="005F1F3F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jc w:val="center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357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A77B46" w:rsidRPr="003C3357" w:rsidRDefault="00A77B46" w:rsidP="003C3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357">
              <w:rPr>
                <w:rFonts w:ascii="Times New Roman" w:hAnsi="Times New Roman" w:cs="Times New Roman"/>
                <w:sz w:val="28"/>
                <w:szCs w:val="28"/>
              </w:rPr>
              <w:t>(в крематорий)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77B46" w:rsidRPr="003C3357" w:rsidRDefault="00A65F45" w:rsidP="003C335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</w:t>
            </w:r>
            <w:r w:rsidR="00A77B46" w:rsidRPr="003C33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A77B46" w:rsidRPr="003C3357" w:rsidTr="005F1F3F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jc w:val="center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357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rPr>
                <w:sz w:val="28"/>
                <w:szCs w:val="28"/>
              </w:rPr>
            </w:pPr>
            <w:r w:rsidRPr="003C3357">
              <w:rPr>
                <w:sz w:val="28"/>
                <w:szCs w:val="28"/>
              </w:rPr>
              <w:t>3</w:t>
            </w:r>
            <w:r w:rsidR="00A65F45">
              <w:rPr>
                <w:sz w:val="28"/>
                <w:szCs w:val="28"/>
              </w:rPr>
              <w:t>387,04</w:t>
            </w:r>
          </w:p>
        </w:tc>
      </w:tr>
      <w:tr w:rsidR="00A77B46" w:rsidRPr="003C3357" w:rsidTr="005F1F3F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77B46" w:rsidRPr="003C3357" w:rsidRDefault="00A77B46" w:rsidP="003C3357">
            <w:pPr>
              <w:pStyle w:val="aa"/>
              <w:rPr>
                <w:b/>
                <w:bCs/>
                <w:sz w:val="28"/>
                <w:szCs w:val="28"/>
              </w:rPr>
            </w:pPr>
            <w:r w:rsidRPr="003C3357">
              <w:rPr>
                <w:b/>
                <w:bCs/>
                <w:sz w:val="28"/>
                <w:szCs w:val="28"/>
              </w:rPr>
              <w:t>И Т О Г О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77B46" w:rsidRPr="003C3357" w:rsidRDefault="00A65F45" w:rsidP="003C3357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6124,86</w:t>
            </w:r>
          </w:p>
        </w:tc>
      </w:tr>
    </w:tbl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</w:t>
      </w:r>
      <w:proofErr w:type="spellStart"/>
      <w:r w:rsidRPr="003C3357">
        <w:rPr>
          <w:rFonts w:ascii="Times New Roman" w:hAnsi="Times New Roman" w:cs="Times New Roman"/>
          <w:sz w:val="28"/>
          <w:szCs w:val="28"/>
        </w:rPr>
        <w:t>____________________О.В.Сергеева</w:t>
      </w:r>
      <w:proofErr w:type="spellEnd"/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Начальник Государственного учреждения-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управления Пенсионного фонда РФ </w:t>
      </w:r>
      <w:proofErr w:type="gramStart"/>
      <w:r w:rsidRPr="003C33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>Лискинском районе (</w:t>
      </w:r>
      <w:proofErr w:type="gramStart"/>
      <w:r w:rsidRPr="003C3357">
        <w:rPr>
          <w:rFonts w:ascii="Times New Roman" w:hAnsi="Times New Roman" w:cs="Times New Roman"/>
          <w:sz w:val="28"/>
          <w:szCs w:val="28"/>
        </w:rPr>
        <w:t>межрайонное</w:t>
      </w:r>
      <w:proofErr w:type="gramEnd"/>
      <w:r w:rsidRPr="003C3357">
        <w:rPr>
          <w:rFonts w:ascii="Times New Roman" w:hAnsi="Times New Roman" w:cs="Times New Roman"/>
          <w:sz w:val="28"/>
          <w:szCs w:val="28"/>
        </w:rPr>
        <w:t>)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 Воронежской области  (по доверенности)</w:t>
      </w:r>
      <w:proofErr w:type="spellStart"/>
      <w:r w:rsidRPr="003C3357">
        <w:rPr>
          <w:rFonts w:ascii="Times New Roman" w:hAnsi="Times New Roman" w:cs="Times New Roman"/>
          <w:sz w:val="28"/>
          <w:szCs w:val="28"/>
        </w:rPr>
        <w:t>______________И.П.Баркина</w:t>
      </w:r>
      <w:proofErr w:type="spellEnd"/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Директор филиала №5 ГУ-ВРО </w:t>
      </w:r>
    </w:p>
    <w:p w:rsidR="00A77B46" w:rsidRPr="003C3357" w:rsidRDefault="00A77B46" w:rsidP="003C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57">
        <w:rPr>
          <w:rFonts w:ascii="Times New Roman" w:hAnsi="Times New Roman" w:cs="Times New Roman"/>
          <w:sz w:val="28"/>
          <w:szCs w:val="28"/>
        </w:rPr>
        <w:t xml:space="preserve">ФСС РФ (по доверенности)                       </w:t>
      </w:r>
      <w:proofErr w:type="spellStart"/>
      <w:r w:rsidRPr="003C3357">
        <w:rPr>
          <w:rFonts w:ascii="Times New Roman" w:hAnsi="Times New Roman" w:cs="Times New Roman"/>
          <w:sz w:val="28"/>
          <w:szCs w:val="28"/>
        </w:rPr>
        <w:t>_______________Н.И.Сафонова</w:t>
      </w:r>
      <w:proofErr w:type="spellEnd"/>
    </w:p>
    <w:p w:rsidR="003C3357" w:rsidRDefault="003C3357" w:rsidP="00F401F4">
      <w:pPr>
        <w:rPr>
          <w:b/>
        </w:rPr>
      </w:pPr>
    </w:p>
    <w:p w:rsidR="003C3357" w:rsidRPr="003C3357" w:rsidRDefault="003C3357" w:rsidP="00F4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3357" w:rsidRPr="003C3357" w:rsidRDefault="003C3357" w:rsidP="00F4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к проекту постан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овления администрации Краснознаменского </w:t>
      </w:r>
      <w:r w:rsidRPr="003C335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муниципального района Воронежской области «Об утверждении стоимости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погребению на территории Краснознаменского </w:t>
      </w:r>
      <w:r w:rsidRPr="003C3357">
        <w:rPr>
          <w:rFonts w:ascii="Times New Roman" w:hAnsi="Times New Roman" w:cs="Times New Roman"/>
          <w:b/>
          <w:sz w:val="28"/>
          <w:szCs w:val="28"/>
        </w:rPr>
        <w:t>сельского поселения Лискинского муниципального района Воронежской области»</w:t>
      </w:r>
    </w:p>
    <w:p w:rsidR="003C3357" w:rsidRPr="003C3357" w:rsidRDefault="003C3357" w:rsidP="00F4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93" w:rsidRPr="00E22293" w:rsidRDefault="00E22293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22293" w:rsidRPr="00E22293" w:rsidRDefault="00E22293" w:rsidP="00F401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E22293" w:rsidRPr="00E22293" w:rsidRDefault="00E22293" w:rsidP="00F401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E22293" w:rsidRPr="00E22293" w:rsidRDefault="00E22293" w:rsidP="00F401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>перевозка тела (останков) умершего на кладбище</w:t>
      </w:r>
      <w:proofErr w:type="gramStart"/>
      <w:r w:rsidRPr="00E222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2293" w:rsidRPr="00E22293" w:rsidRDefault="00E22293" w:rsidP="00F401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>погребени</w:t>
      </w:r>
      <w:proofErr w:type="gramStart"/>
      <w:r w:rsidRPr="00E2229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22293">
        <w:rPr>
          <w:rFonts w:ascii="Times New Roman" w:hAnsi="Times New Roman" w:cs="Times New Roman"/>
          <w:sz w:val="28"/>
          <w:szCs w:val="28"/>
        </w:rPr>
        <w:t>кремация с последующей выдачей урны с прахом).</w:t>
      </w:r>
    </w:p>
    <w:p w:rsidR="00E22293" w:rsidRPr="00E22293" w:rsidRDefault="00E22293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 же с органами государственной власти субъектов Российской Федерации.</w:t>
      </w:r>
    </w:p>
    <w:p w:rsidR="00E22293" w:rsidRPr="00E22293" w:rsidRDefault="00E22293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E2229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22293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</w:t>
      </w:r>
      <w:r w:rsidRPr="00637771">
        <w:rPr>
          <w:rFonts w:ascii="Times New Roman" w:hAnsi="Times New Roman" w:cs="Times New Roman"/>
          <w:bCs/>
          <w:sz w:val="28"/>
          <w:szCs w:val="28"/>
        </w:rPr>
        <w:t>от 29.01.2020 № 61</w:t>
      </w:r>
      <w:r w:rsidRPr="00E22293">
        <w:rPr>
          <w:rFonts w:ascii="Times New Roman" w:hAnsi="Times New Roman" w:cs="Times New Roman"/>
          <w:sz w:val="28"/>
          <w:szCs w:val="28"/>
        </w:rPr>
        <w:t xml:space="preserve"> «Об утверждении размера индексации выплат, пособий и компенсаций в 2020 году» с 01.02.2020 года коэффициент индексации равен 1,03.</w:t>
      </w:r>
    </w:p>
    <w:p w:rsidR="00E22293" w:rsidRPr="00E22293" w:rsidRDefault="00E22293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 xml:space="preserve">   С 01.02.2020 года стоимость услуг, предоставляемых согласно гарантированному перечню услуг по погребению, составит 6124 руб. 86 коп. </w:t>
      </w:r>
    </w:p>
    <w:p w:rsidR="00E22293" w:rsidRPr="00E22293" w:rsidRDefault="00E22293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293" w:rsidRPr="00E22293" w:rsidRDefault="00E22293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 xml:space="preserve">    Расчеты стоимости услуг по погребению с расшифровками по видам затрат указаны в таблицах.</w:t>
      </w:r>
    </w:p>
    <w:p w:rsidR="00637771" w:rsidRDefault="00E22293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93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F4" w:rsidRPr="00F401F4" w:rsidRDefault="00F401F4" w:rsidP="00F4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71" w:rsidRPr="00E123FB" w:rsidRDefault="00637771" w:rsidP="00E123FB">
      <w:pPr>
        <w:spacing w:after="0"/>
        <w:jc w:val="right"/>
        <w:rPr>
          <w:bCs/>
        </w:rPr>
      </w:pPr>
      <w:r w:rsidRPr="00E123FB">
        <w:rPr>
          <w:rStyle w:val="1"/>
        </w:rPr>
        <w:lastRenderedPageBreak/>
        <w:t xml:space="preserve">                                                                                                                      </w:t>
      </w:r>
      <w:r w:rsidRPr="00E123FB">
        <w:rPr>
          <w:rStyle w:val="1"/>
          <w:bCs/>
        </w:rPr>
        <w:t xml:space="preserve"> 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35"/>
      </w:tblGrid>
      <w:tr w:rsidR="00637771" w:rsidRPr="00E123FB" w:rsidTr="008B0B6F">
        <w:tc>
          <w:tcPr>
            <w:tcW w:w="9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 xml:space="preserve">№ </w:t>
            </w:r>
            <w:proofErr w:type="spellStart"/>
            <w:proofErr w:type="gramStart"/>
            <w:r w:rsidRPr="00E123FB">
              <w:t>п</w:t>
            </w:r>
            <w:proofErr w:type="spellEnd"/>
            <w:proofErr w:type="gramEnd"/>
            <w:r w:rsidRPr="00E123FB">
              <w:t>/</w:t>
            </w:r>
            <w:proofErr w:type="spellStart"/>
            <w:r w:rsidRPr="00E123FB"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Сумма (руб.)</w:t>
            </w:r>
          </w:p>
          <w:p w:rsidR="00637771" w:rsidRPr="00E123FB" w:rsidRDefault="00637771" w:rsidP="008B0B6F">
            <w:pPr>
              <w:pStyle w:val="aa"/>
              <w:jc w:val="center"/>
            </w:pPr>
            <w:r w:rsidRPr="00E123FB">
              <w:t>201</w:t>
            </w:r>
            <w:r w:rsidRPr="00E123FB">
              <w:rPr>
                <w:lang w:val="en-US"/>
              </w:rPr>
              <w:t>9</w:t>
            </w:r>
            <w:r w:rsidRPr="00E123FB">
              <w:t xml:space="preserve"> год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Сумма (руб.)</w:t>
            </w:r>
          </w:p>
          <w:p w:rsidR="00637771" w:rsidRPr="00E123FB" w:rsidRDefault="00637771" w:rsidP="008B0B6F">
            <w:pPr>
              <w:pStyle w:val="aa"/>
              <w:jc w:val="center"/>
            </w:pPr>
            <w:r w:rsidRPr="00E123FB">
              <w:t>с 01 февраля 2020 года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0,00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</w:rPr>
              <w:t>0,00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673,52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</w:rPr>
              <w:t>6</w:t>
            </w:r>
            <w:r w:rsidRPr="00E123FB">
              <w:rPr>
                <w:bCs/>
                <w:lang w:val="en-US"/>
              </w:rPr>
              <w:t>93,73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lang w:val="en-US"/>
              </w:rPr>
            </w:pPr>
            <w:r w:rsidRPr="00E123FB">
              <w:t>673,52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lang w:val="en-US"/>
              </w:rPr>
              <w:t>693,73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636,63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</w:rPr>
              <w:t>6</w:t>
            </w:r>
            <w:r w:rsidRPr="00E123FB">
              <w:rPr>
                <w:bCs/>
                <w:lang w:val="en-US"/>
              </w:rPr>
              <w:t>55,73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521,60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5</w:t>
            </w:r>
            <w:r w:rsidRPr="00E123FB">
              <w:rPr>
                <w:lang w:val="en-US"/>
              </w:rPr>
              <w:t>37,25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115,03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11</w:t>
            </w:r>
            <w:r w:rsidRPr="00E123FB">
              <w:rPr>
                <w:lang w:val="en-US"/>
              </w:rPr>
              <w:t>8,48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1310,15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</w:rPr>
              <w:t>13</w:t>
            </w:r>
            <w:r w:rsidRPr="00E123FB">
              <w:rPr>
                <w:bCs/>
                <w:lang w:val="en-US"/>
              </w:rPr>
              <w:t>49,46</w:t>
            </w:r>
          </w:p>
        </w:tc>
      </w:tr>
    </w:tbl>
    <w:p w:rsidR="00637771" w:rsidRPr="00E123FB" w:rsidRDefault="00637771" w:rsidP="00E123FB">
      <w:pPr>
        <w:spacing w:after="0"/>
      </w:pPr>
    </w:p>
    <w:p w:rsidR="00637771" w:rsidRPr="00E123FB" w:rsidRDefault="00637771" w:rsidP="00E123FB">
      <w:pPr>
        <w:spacing w:after="0"/>
        <w:rPr>
          <w:rStyle w:val="1"/>
        </w:rPr>
      </w:pPr>
      <w:r w:rsidRPr="00E123FB">
        <w:rPr>
          <w:bCs/>
          <w:sz w:val="26"/>
          <w:szCs w:val="26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p w:rsidR="00637771" w:rsidRPr="00E123FB" w:rsidRDefault="00637771" w:rsidP="00E123FB">
      <w:pPr>
        <w:spacing w:after="0"/>
        <w:jc w:val="right"/>
        <w:rPr>
          <w:bCs/>
        </w:rPr>
      </w:pPr>
      <w:r w:rsidRPr="00E123FB">
        <w:rPr>
          <w:rStyle w:val="1"/>
        </w:rPr>
        <w:t xml:space="preserve">                                                                                                                                   </w:t>
      </w:r>
      <w:r w:rsidRPr="00E123FB">
        <w:rPr>
          <w:rStyle w:val="1"/>
          <w:bCs/>
        </w:rPr>
        <w:t xml:space="preserve"> 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60"/>
      </w:tblGrid>
      <w:tr w:rsidR="00637771" w:rsidRPr="00E123FB" w:rsidTr="008B0B6F">
        <w:tc>
          <w:tcPr>
            <w:tcW w:w="9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rPr>
                <w:bCs/>
              </w:rPr>
              <w:t>Перевозка тела (останков) умершего на кладбище (в крематорий)</w:t>
            </w:r>
          </w:p>
        </w:tc>
      </w:tr>
      <w:tr w:rsidR="00637771" w:rsidRPr="00E123FB" w:rsidTr="008B0B6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 xml:space="preserve">№ </w:t>
            </w:r>
            <w:proofErr w:type="spellStart"/>
            <w:proofErr w:type="gramStart"/>
            <w:r w:rsidRPr="00E123FB">
              <w:t>п</w:t>
            </w:r>
            <w:proofErr w:type="spellEnd"/>
            <w:proofErr w:type="gramEnd"/>
            <w:r w:rsidRPr="00E123FB">
              <w:t>/</w:t>
            </w:r>
            <w:proofErr w:type="spellStart"/>
            <w:r w:rsidRPr="00E123FB"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Сумма (руб.)</w:t>
            </w:r>
          </w:p>
          <w:p w:rsidR="00637771" w:rsidRPr="00E123FB" w:rsidRDefault="00637771" w:rsidP="00E123FB">
            <w:pPr>
              <w:pStyle w:val="aa"/>
              <w:jc w:val="center"/>
            </w:pPr>
            <w:r w:rsidRPr="00E123FB">
              <w:t>20</w:t>
            </w:r>
            <w:r w:rsidR="00E123FB" w:rsidRPr="00E123FB">
              <w:t>19</w:t>
            </w:r>
            <w:r w:rsidRPr="00E123FB">
              <w:t xml:space="preserve"> год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Сумма (руб.)</w:t>
            </w:r>
          </w:p>
          <w:p w:rsidR="00637771" w:rsidRPr="00E123FB" w:rsidRDefault="00637771" w:rsidP="00E123FB">
            <w:pPr>
              <w:pStyle w:val="aa"/>
              <w:jc w:val="center"/>
            </w:pPr>
            <w:r w:rsidRPr="00E123FB">
              <w:t>с 01 февраля 20</w:t>
            </w:r>
            <w:r w:rsidR="00E123FB" w:rsidRPr="00E123FB">
              <w:t>20</w:t>
            </w:r>
            <w:r w:rsidRPr="00E123FB">
              <w:t xml:space="preserve"> года</w:t>
            </w:r>
          </w:p>
        </w:tc>
      </w:tr>
      <w:tr w:rsidR="00637771" w:rsidRPr="00E123FB" w:rsidTr="008B0B6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lang w:val="en-US"/>
              </w:rPr>
            </w:pPr>
            <w:r w:rsidRPr="00E123FB">
              <w:t>590,76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lang w:val="en-US"/>
              </w:rPr>
              <w:t>608,48</w:t>
            </w:r>
          </w:p>
        </w:tc>
      </w:tr>
      <w:tr w:rsidR="00637771" w:rsidRPr="00E123FB" w:rsidTr="008B0B6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402,83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4</w:t>
            </w:r>
            <w:r w:rsidRPr="00E123FB">
              <w:rPr>
                <w:lang w:val="en-US"/>
              </w:rPr>
              <w:t>14,91</w:t>
            </w:r>
          </w:p>
        </w:tc>
      </w:tr>
      <w:tr w:rsidR="00637771" w:rsidRPr="00E123FB" w:rsidTr="008B0B6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32,23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</w:t>
            </w:r>
            <w:r w:rsidRPr="00E123FB">
              <w:rPr>
                <w:lang w:val="en-US"/>
              </w:rPr>
              <w:t>3,20</w:t>
            </w:r>
          </w:p>
        </w:tc>
      </w:tr>
      <w:tr w:rsidR="00637771" w:rsidRPr="00E123FB" w:rsidTr="008B0B6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322,11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</w:t>
            </w:r>
            <w:r w:rsidRPr="00E123FB">
              <w:rPr>
                <w:lang w:val="en-US"/>
              </w:rPr>
              <w:t>31,77</w:t>
            </w:r>
          </w:p>
        </w:tc>
      </w:tr>
      <w:tr w:rsidR="00637771" w:rsidRPr="00E123FB" w:rsidTr="008B0B6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snapToGrid w:val="0"/>
              <w:rPr>
                <w:bCs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1347,93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</w:rPr>
              <w:t>13</w:t>
            </w:r>
            <w:r w:rsidRPr="00E123FB">
              <w:rPr>
                <w:bCs/>
                <w:lang w:val="en-US"/>
              </w:rPr>
              <w:t>88,36</w:t>
            </w:r>
          </w:p>
        </w:tc>
      </w:tr>
    </w:tbl>
    <w:p w:rsidR="00637771" w:rsidRPr="00E123FB" w:rsidRDefault="00637771" w:rsidP="00E123FB">
      <w:pPr>
        <w:spacing w:after="0"/>
      </w:pPr>
    </w:p>
    <w:p w:rsidR="00637771" w:rsidRPr="00E123FB" w:rsidRDefault="00637771" w:rsidP="00E123FB">
      <w:pPr>
        <w:spacing w:after="0"/>
        <w:rPr>
          <w:rStyle w:val="1"/>
        </w:rPr>
      </w:pPr>
      <w:r w:rsidRPr="00E123FB">
        <w:rPr>
          <w:bCs/>
          <w:sz w:val="26"/>
          <w:szCs w:val="26"/>
        </w:rPr>
        <w:t>Расчет стоимости услуги  «Погребение (кремация с последующей выдачей урны с прахом) производится согласно Таблице 3</w:t>
      </w:r>
    </w:p>
    <w:p w:rsidR="00637771" w:rsidRPr="00E123FB" w:rsidRDefault="00637771" w:rsidP="00E123FB">
      <w:pPr>
        <w:spacing w:after="0"/>
        <w:jc w:val="right"/>
        <w:rPr>
          <w:bCs/>
        </w:rPr>
      </w:pPr>
      <w:r w:rsidRPr="00E123FB">
        <w:rPr>
          <w:rStyle w:val="1"/>
        </w:rPr>
        <w:t xml:space="preserve">                                                                                                                                  </w:t>
      </w:r>
      <w:r w:rsidRPr="00E123FB">
        <w:rPr>
          <w:rStyle w:val="1"/>
          <w:bCs/>
        </w:rPr>
        <w:t xml:space="preserve"> Таблица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35"/>
      </w:tblGrid>
      <w:tr w:rsidR="00637771" w:rsidRPr="00E123FB" w:rsidTr="008B0B6F">
        <w:tc>
          <w:tcPr>
            <w:tcW w:w="97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rPr>
                <w:bCs/>
              </w:rPr>
              <w:t>Погребение (кремация с последующей выдачей урны с прахом)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 xml:space="preserve">№ </w:t>
            </w:r>
            <w:proofErr w:type="spellStart"/>
            <w:proofErr w:type="gramStart"/>
            <w:r w:rsidRPr="00E123FB">
              <w:t>п</w:t>
            </w:r>
            <w:proofErr w:type="spellEnd"/>
            <w:proofErr w:type="gramEnd"/>
            <w:r w:rsidRPr="00E123FB">
              <w:t>/</w:t>
            </w:r>
            <w:proofErr w:type="spellStart"/>
            <w:r w:rsidRPr="00E123FB"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 xml:space="preserve">Сумма </w:t>
            </w:r>
            <w:proofErr w:type="gramStart"/>
            <w:r w:rsidRPr="00E123FB">
              <w:t xml:space="preserve">( </w:t>
            </w:r>
            <w:proofErr w:type="gramEnd"/>
            <w:r w:rsidRPr="00E123FB">
              <w:t>руб.)</w:t>
            </w:r>
          </w:p>
          <w:p w:rsidR="00637771" w:rsidRPr="00E123FB" w:rsidRDefault="00E123FB" w:rsidP="008B0B6F">
            <w:pPr>
              <w:pStyle w:val="aa"/>
              <w:jc w:val="center"/>
            </w:pPr>
            <w:r w:rsidRPr="00E123FB">
              <w:t>2019</w:t>
            </w:r>
            <w:r w:rsidR="00637771" w:rsidRPr="00E123FB">
              <w:t xml:space="preserve"> год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jc w:val="center"/>
            </w:pPr>
            <w:r w:rsidRPr="00E123FB">
              <w:t>Сумма (руб.)</w:t>
            </w:r>
          </w:p>
          <w:p w:rsidR="00637771" w:rsidRPr="00E123FB" w:rsidRDefault="00637771" w:rsidP="00E123FB">
            <w:pPr>
              <w:pStyle w:val="aa"/>
              <w:jc w:val="center"/>
            </w:pPr>
            <w:r w:rsidRPr="00E123FB">
              <w:t xml:space="preserve"> с 01 февраля 20</w:t>
            </w:r>
            <w:r w:rsidR="00E123FB" w:rsidRPr="00E123FB">
              <w:t>20</w:t>
            </w:r>
            <w:r w:rsidRPr="00E123FB">
              <w:t xml:space="preserve"> года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2701,08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</w:rPr>
              <w:t>27</w:t>
            </w:r>
            <w:r w:rsidRPr="00E123FB">
              <w:rPr>
                <w:bCs/>
                <w:lang w:val="en-US"/>
              </w:rPr>
              <w:t>82,11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1162,53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11</w:t>
            </w:r>
            <w:r w:rsidRPr="00E123FB">
              <w:rPr>
                <w:lang w:val="en-US"/>
              </w:rPr>
              <w:t>97,41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Поднос умершего до могилы и захоронение ( опустить</w:t>
            </w:r>
            <w:proofErr w:type="gramStart"/>
            <w:r w:rsidRPr="00E123FB">
              <w:t>.</w:t>
            </w:r>
            <w:proofErr w:type="gramEnd"/>
            <w:r w:rsidRPr="00E123FB">
              <w:t xml:space="preserve"> </w:t>
            </w:r>
            <w:proofErr w:type="gramStart"/>
            <w:r w:rsidRPr="00E123FB">
              <w:t>з</w:t>
            </w:r>
            <w:proofErr w:type="gramEnd"/>
            <w:r w:rsidRPr="00E123FB">
              <w:t>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1538,55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15</w:t>
            </w:r>
            <w:r w:rsidRPr="00E123FB">
              <w:rPr>
                <w:lang w:val="en-US"/>
              </w:rPr>
              <w:t>84,70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  <w:lang w:val="en-US"/>
              </w:rPr>
            </w:pPr>
            <w:r w:rsidRPr="00E123FB">
              <w:rPr>
                <w:bCs/>
              </w:rPr>
              <w:t>498,40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  <w:lang w:val="en-US"/>
              </w:rPr>
              <w:t>513,35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387,65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3</w:t>
            </w:r>
            <w:r w:rsidRPr="00E123FB">
              <w:rPr>
                <w:lang w:val="en-US"/>
              </w:rPr>
              <w:t>99,28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110,75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t>11</w:t>
            </w:r>
            <w:r w:rsidRPr="00E123FB">
              <w:rPr>
                <w:lang w:val="en-US"/>
              </w:rPr>
              <w:t>4,07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  <w:lang w:val="en-US"/>
              </w:rPr>
            </w:pPr>
            <w:r w:rsidRPr="00E123FB">
              <w:rPr>
                <w:bCs/>
              </w:rPr>
              <w:t>88,91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  <w:lang w:val="en-US"/>
              </w:rPr>
              <w:t>91,58</w:t>
            </w:r>
          </w:p>
        </w:tc>
      </w:tr>
      <w:tr w:rsidR="00637771" w:rsidRPr="00E123FB" w:rsidTr="008B0B6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snapToGrid w:val="0"/>
              <w:rPr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</w:rPr>
            </w:pPr>
            <w:r w:rsidRPr="00E123FB">
              <w:rPr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  <w:rPr>
                <w:bCs/>
                <w:lang w:val="en-US"/>
              </w:rPr>
            </w:pPr>
            <w:r w:rsidRPr="00E123FB">
              <w:rPr>
                <w:bCs/>
              </w:rPr>
              <w:t>3288,39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771" w:rsidRPr="00E123FB" w:rsidRDefault="00637771" w:rsidP="008B0B6F">
            <w:pPr>
              <w:pStyle w:val="aa"/>
            </w:pPr>
            <w:r w:rsidRPr="00E123FB">
              <w:rPr>
                <w:bCs/>
                <w:lang w:val="en-US"/>
              </w:rPr>
              <w:t>3387,04</w:t>
            </w:r>
          </w:p>
        </w:tc>
      </w:tr>
    </w:tbl>
    <w:p w:rsidR="00A77B46" w:rsidRPr="00E123FB" w:rsidRDefault="00A77B46" w:rsidP="00E123F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7B46" w:rsidRPr="00E123FB" w:rsidSect="006023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27" w:rsidRDefault="00F20427" w:rsidP="00A77B46">
      <w:pPr>
        <w:spacing w:after="0" w:line="240" w:lineRule="auto"/>
      </w:pPr>
      <w:r>
        <w:separator/>
      </w:r>
    </w:p>
  </w:endnote>
  <w:endnote w:type="continuationSeparator" w:id="0">
    <w:p w:rsidR="00F20427" w:rsidRDefault="00F20427" w:rsidP="00A7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469"/>
      <w:docPartObj>
        <w:docPartGallery w:val="Page Numbers (Bottom of Page)"/>
        <w:docPartUnique/>
      </w:docPartObj>
    </w:sdtPr>
    <w:sdtContent>
      <w:p w:rsidR="00A77B46" w:rsidRDefault="00852A86">
        <w:pPr>
          <w:pStyle w:val="a8"/>
          <w:jc w:val="right"/>
        </w:pPr>
        <w:fldSimple w:instr=" PAGE   \* MERGEFORMAT ">
          <w:r w:rsidR="00090376">
            <w:rPr>
              <w:noProof/>
            </w:rPr>
            <w:t>5</w:t>
          </w:r>
        </w:fldSimple>
      </w:p>
    </w:sdtContent>
  </w:sdt>
  <w:p w:rsidR="00A77B46" w:rsidRDefault="00A77B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27" w:rsidRDefault="00F20427" w:rsidP="00A77B46">
      <w:pPr>
        <w:spacing w:after="0" w:line="240" w:lineRule="auto"/>
      </w:pPr>
      <w:r>
        <w:separator/>
      </w:r>
    </w:p>
  </w:footnote>
  <w:footnote w:type="continuationSeparator" w:id="0">
    <w:p w:rsidR="00F20427" w:rsidRDefault="00F20427" w:rsidP="00A7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6CD7"/>
    <w:rsid w:val="00024EBD"/>
    <w:rsid w:val="00041A85"/>
    <w:rsid w:val="00083F34"/>
    <w:rsid w:val="00086D96"/>
    <w:rsid w:val="00090376"/>
    <w:rsid w:val="00092720"/>
    <w:rsid w:val="000D6F7F"/>
    <w:rsid w:val="000E2634"/>
    <w:rsid w:val="00100E7A"/>
    <w:rsid w:val="001123FD"/>
    <w:rsid w:val="00142547"/>
    <w:rsid w:val="00143614"/>
    <w:rsid w:val="001506BB"/>
    <w:rsid w:val="001A39F7"/>
    <w:rsid w:val="001A5BAF"/>
    <w:rsid w:val="001D4525"/>
    <w:rsid w:val="001F56D6"/>
    <w:rsid w:val="001F6DA7"/>
    <w:rsid w:val="00221FF4"/>
    <w:rsid w:val="002717DC"/>
    <w:rsid w:val="00367989"/>
    <w:rsid w:val="003A09D3"/>
    <w:rsid w:val="003A76B3"/>
    <w:rsid w:val="003C3357"/>
    <w:rsid w:val="003D4807"/>
    <w:rsid w:val="003E35AE"/>
    <w:rsid w:val="004241F5"/>
    <w:rsid w:val="004307D5"/>
    <w:rsid w:val="004330D5"/>
    <w:rsid w:val="00467654"/>
    <w:rsid w:val="004A2566"/>
    <w:rsid w:val="004D2E06"/>
    <w:rsid w:val="004F49DF"/>
    <w:rsid w:val="00524CA5"/>
    <w:rsid w:val="005361D0"/>
    <w:rsid w:val="00540789"/>
    <w:rsid w:val="00566DE6"/>
    <w:rsid w:val="005D5B89"/>
    <w:rsid w:val="005D6FF6"/>
    <w:rsid w:val="00602343"/>
    <w:rsid w:val="00617318"/>
    <w:rsid w:val="00634181"/>
    <w:rsid w:val="00637771"/>
    <w:rsid w:val="0069334A"/>
    <w:rsid w:val="00701AC7"/>
    <w:rsid w:val="00727924"/>
    <w:rsid w:val="007622D0"/>
    <w:rsid w:val="007D29E2"/>
    <w:rsid w:val="007F09FD"/>
    <w:rsid w:val="00810445"/>
    <w:rsid w:val="00843455"/>
    <w:rsid w:val="00852A86"/>
    <w:rsid w:val="00865682"/>
    <w:rsid w:val="008C5E24"/>
    <w:rsid w:val="008D26C2"/>
    <w:rsid w:val="008D451B"/>
    <w:rsid w:val="00964331"/>
    <w:rsid w:val="00965B02"/>
    <w:rsid w:val="00977358"/>
    <w:rsid w:val="009B38BE"/>
    <w:rsid w:val="009D62E1"/>
    <w:rsid w:val="009E3D6A"/>
    <w:rsid w:val="00A16928"/>
    <w:rsid w:val="00A540DB"/>
    <w:rsid w:val="00A56285"/>
    <w:rsid w:val="00A65F45"/>
    <w:rsid w:val="00A77B46"/>
    <w:rsid w:val="00A8049F"/>
    <w:rsid w:val="00AE379D"/>
    <w:rsid w:val="00B27A94"/>
    <w:rsid w:val="00B53716"/>
    <w:rsid w:val="00B80E59"/>
    <w:rsid w:val="00B86CD7"/>
    <w:rsid w:val="00B934FF"/>
    <w:rsid w:val="00BA2FAD"/>
    <w:rsid w:val="00BC1568"/>
    <w:rsid w:val="00C76BBE"/>
    <w:rsid w:val="00CB6ABD"/>
    <w:rsid w:val="00CC22DE"/>
    <w:rsid w:val="00CF10BC"/>
    <w:rsid w:val="00D234EB"/>
    <w:rsid w:val="00D46372"/>
    <w:rsid w:val="00D75C0A"/>
    <w:rsid w:val="00D80F86"/>
    <w:rsid w:val="00DA06B2"/>
    <w:rsid w:val="00DC36AE"/>
    <w:rsid w:val="00DC7A32"/>
    <w:rsid w:val="00DE1C33"/>
    <w:rsid w:val="00E03246"/>
    <w:rsid w:val="00E123FB"/>
    <w:rsid w:val="00E22293"/>
    <w:rsid w:val="00E2648D"/>
    <w:rsid w:val="00E41AF1"/>
    <w:rsid w:val="00E53595"/>
    <w:rsid w:val="00E605A5"/>
    <w:rsid w:val="00E66F14"/>
    <w:rsid w:val="00E77590"/>
    <w:rsid w:val="00EA2BD5"/>
    <w:rsid w:val="00EC4CFB"/>
    <w:rsid w:val="00EE7779"/>
    <w:rsid w:val="00F20427"/>
    <w:rsid w:val="00F401F4"/>
    <w:rsid w:val="00F515AD"/>
    <w:rsid w:val="00F529E4"/>
    <w:rsid w:val="00F5556E"/>
    <w:rsid w:val="00F65C68"/>
    <w:rsid w:val="00F74490"/>
    <w:rsid w:val="00F83A44"/>
    <w:rsid w:val="00FB0498"/>
    <w:rsid w:val="00FF0EE4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33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331"/>
  </w:style>
  <w:style w:type="paragraph" w:styleId="a6">
    <w:name w:val="header"/>
    <w:basedOn w:val="a"/>
    <w:link w:val="a7"/>
    <w:uiPriority w:val="99"/>
    <w:semiHidden/>
    <w:unhideWhenUsed/>
    <w:rsid w:val="00A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B46"/>
  </w:style>
  <w:style w:type="paragraph" w:styleId="a8">
    <w:name w:val="footer"/>
    <w:basedOn w:val="a"/>
    <w:link w:val="a9"/>
    <w:uiPriority w:val="99"/>
    <w:unhideWhenUsed/>
    <w:rsid w:val="00A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B46"/>
  </w:style>
  <w:style w:type="paragraph" w:customStyle="1" w:styleId="aa">
    <w:name w:val="Содержимое таблицы"/>
    <w:basedOn w:val="a"/>
    <w:rsid w:val="00A77B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шрифт абзаца1"/>
    <w:rsid w:val="003C3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076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758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D978-1D52-443F-953A-137CD4E2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2020-01-30T11:18:00Z</cp:lastPrinted>
  <dcterms:created xsi:type="dcterms:W3CDTF">2020-02-17T04:39:00Z</dcterms:created>
  <dcterms:modified xsi:type="dcterms:W3CDTF">2020-02-17T04:39:00Z</dcterms:modified>
</cp:coreProperties>
</file>